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69" w:rsidRPr="00471258" w:rsidRDefault="00CA4369" w:rsidP="00CA4369">
      <w:pPr>
        <w:widowControl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</w:p>
    <w:p w:rsidR="00CA4369" w:rsidRPr="009574F6" w:rsidRDefault="00CA4369" w:rsidP="00CA4369">
      <w:pPr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9574F6">
        <w:rPr>
          <w:rFonts w:ascii="標楷體" w:eastAsia="標楷體" w:hAnsi="標楷體" w:cs="標楷體"/>
          <w:color w:val="000000"/>
          <w:kern w:val="0"/>
          <w:sz w:val="20"/>
          <w:szCs w:val="20"/>
        </w:rPr>
        <w:t>B05-004</w:t>
      </w:r>
    </w:p>
    <w:p w:rsidR="00CA4369" w:rsidRPr="009574F6" w:rsidRDefault="00CA4369" w:rsidP="00CA4369">
      <w:pPr>
        <w:jc w:val="center"/>
        <w:outlineLvl w:val="0"/>
        <w:rPr>
          <w:rFonts w:ascii="標楷體" w:eastAsia="標楷體" w:hAnsi="標楷體"/>
          <w:smallCaps/>
          <w:spacing w:val="5"/>
          <w:kern w:val="0"/>
          <w:sz w:val="32"/>
          <w:szCs w:val="32"/>
        </w:rPr>
      </w:pPr>
      <w:r w:rsidRPr="009574F6">
        <w:rPr>
          <w:rFonts w:ascii="標楷體" w:eastAsia="標楷體" w:hAnsi="標楷體" w:hint="eastAsia"/>
          <w:smallCaps/>
          <w:spacing w:val="5"/>
          <w:kern w:val="0"/>
          <w:sz w:val="32"/>
          <w:szCs w:val="32"/>
        </w:rPr>
        <w:t>佛光大學佛教學院教師升等辦法</w:t>
      </w:r>
    </w:p>
    <w:p w:rsidR="00CA4369" w:rsidRDefault="00CA4369" w:rsidP="00CA4369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CA4369" w:rsidRDefault="00CA4369" w:rsidP="00CA4369">
      <w:pPr>
        <w:wordWrap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111.</w:t>
      </w:r>
      <w:r>
        <w:rPr>
          <w:rFonts w:ascii="標楷體" w:eastAsia="標楷體" w:hAnsi="標楷體"/>
          <w:sz w:val="16"/>
          <w:szCs w:val="16"/>
        </w:rPr>
        <w:t>6</w:t>
      </w:r>
      <w:r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/>
          <w:sz w:val="16"/>
          <w:szCs w:val="16"/>
        </w:rPr>
        <w:t>15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/>
          <w:sz w:val="16"/>
          <w:szCs w:val="16"/>
        </w:rPr>
        <w:t>110</w:t>
      </w:r>
      <w:r>
        <w:rPr>
          <w:rFonts w:ascii="標楷體" w:eastAsia="標楷體" w:hAnsi="標楷體" w:hint="eastAsia"/>
          <w:sz w:val="16"/>
          <w:szCs w:val="16"/>
        </w:rPr>
        <w:t>學</w:t>
      </w:r>
      <w:r>
        <w:rPr>
          <w:rFonts w:ascii="標楷體" w:eastAsia="標楷體" w:hAnsi="標楷體"/>
          <w:sz w:val="16"/>
          <w:szCs w:val="16"/>
        </w:rPr>
        <w:t>年度第</w:t>
      </w:r>
      <w:r>
        <w:rPr>
          <w:rFonts w:ascii="標楷體" w:eastAsia="標楷體" w:hAnsi="標楷體" w:hint="eastAsia"/>
          <w:sz w:val="16"/>
          <w:szCs w:val="16"/>
        </w:rPr>
        <w:t>2學</w:t>
      </w:r>
      <w:r>
        <w:rPr>
          <w:rFonts w:ascii="標楷體" w:eastAsia="標楷體" w:hAnsi="標楷體"/>
          <w:sz w:val="16"/>
          <w:szCs w:val="16"/>
        </w:rPr>
        <w:t>期佛教學院第</w:t>
      </w:r>
      <w:r>
        <w:rPr>
          <w:rFonts w:ascii="標楷體" w:eastAsia="標楷體" w:hAnsi="標楷體" w:hint="eastAsia"/>
          <w:sz w:val="16"/>
          <w:szCs w:val="16"/>
        </w:rPr>
        <w:t>7次</w:t>
      </w:r>
      <w:r>
        <w:rPr>
          <w:rFonts w:ascii="標楷體" w:eastAsia="標楷體" w:hAnsi="標楷體"/>
          <w:sz w:val="16"/>
          <w:szCs w:val="16"/>
        </w:rPr>
        <w:t>院務會議修正通過</w:t>
      </w:r>
    </w:p>
    <w:p w:rsidR="00CA4369" w:rsidRPr="00541E30" w:rsidRDefault="00CA4369" w:rsidP="00CA4369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0A73AB">
        <w:rPr>
          <w:rFonts w:ascii="標楷體" w:eastAsia="標楷體" w:hAnsi="標楷體"/>
          <w:kern w:val="0"/>
          <w:szCs w:val="20"/>
        </w:rPr>
        <w:t>第 1 條</w:t>
      </w:r>
      <w:r w:rsidRPr="000A73AB">
        <w:rPr>
          <w:rFonts w:ascii="標楷體" w:eastAsia="標楷體" w:hAnsi="標楷體" w:hint="eastAsia"/>
          <w:kern w:val="0"/>
          <w:szCs w:val="20"/>
        </w:rPr>
        <w:t xml:space="preserve">　　</w:t>
      </w:r>
      <w:r w:rsidRPr="00EE7A68">
        <w:rPr>
          <w:rFonts w:ascii="標楷體" w:eastAsia="標楷體" w:hAnsi="標楷體" w:hint="eastAsia"/>
          <w:kern w:val="0"/>
        </w:rPr>
        <w:t>佛</w:t>
      </w:r>
      <w:r w:rsidRPr="00EE7A68">
        <w:rPr>
          <w:rFonts w:ascii="標楷體" w:eastAsia="標楷體" w:hAnsi="標楷體"/>
          <w:kern w:val="0"/>
        </w:rPr>
        <w:t>光大學</w:t>
      </w:r>
      <w:r w:rsidRPr="00EE7A68">
        <w:rPr>
          <w:rFonts w:ascii="標楷體" w:eastAsia="標楷體" w:hAnsi="標楷體" w:hint="eastAsia"/>
          <w:kern w:val="0"/>
        </w:rPr>
        <w:t>（以</w:t>
      </w:r>
      <w:r w:rsidRPr="00EE7A68">
        <w:rPr>
          <w:rFonts w:ascii="標楷體" w:eastAsia="標楷體" w:hAnsi="標楷體"/>
          <w:kern w:val="0"/>
        </w:rPr>
        <w:t>下簡稱本校</w:t>
      </w:r>
      <w:r w:rsidRPr="00EE7A68">
        <w:rPr>
          <w:rFonts w:ascii="標楷體" w:eastAsia="標楷體" w:hAnsi="標楷體" w:hint="eastAsia"/>
          <w:kern w:val="0"/>
        </w:rPr>
        <w:t>）為</w:t>
      </w:r>
      <w:r w:rsidRPr="00EE7A68">
        <w:rPr>
          <w:rFonts w:ascii="標楷體" w:eastAsia="標楷體" w:hAnsi="標楷體"/>
          <w:kern w:val="0"/>
        </w:rPr>
        <w:t>規範佛教學院</w:t>
      </w:r>
      <w:r w:rsidRPr="00EE7A68">
        <w:rPr>
          <w:rFonts w:ascii="標楷體" w:eastAsia="標楷體" w:hAnsi="標楷體" w:hint="eastAsia"/>
          <w:kern w:val="0"/>
        </w:rPr>
        <w:t>（以</w:t>
      </w:r>
      <w:r w:rsidRPr="00EE7A68">
        <w:rPr>
          <w:rFonts w:ascii="標楷體" w:eastAsia="標楷體" w:hAnsi="標楷體"/>
          <w:kern w:val="0"/>
        </w:rPr>
        <w:t>下簡稱本院</w:t>
      </w:r>
      <w:r w:rsidRPr="00EE7A68">
        <w:rPr>
          <w:rFonts w:ascii="標楷體" w:eastAsia="標楷體" w:hAnsi="標楷體" w:hint="eastAsia"/>
          <w:kern w:val="0"/>
        </w:rPr>
        <w:t>）教</w:t>
      </w:r>
      <w:r w:rsidRPr="00EE7A68">
        <w:rPr>
          <w:rFonts w:ascii="標楷體" w:eastAsia="標楷體" w:hAnsi="標楷體"/>
          <w:kern w:val="0"/>
        </w:rPr>
        <w:t>師升等</w:t>
      </w:r>
      <w:r w:rsidRPr="00EE7A68">
        <w:rPr>
          <w:rFonts w:ascii="標楷體" w:eastAsia="標楷體" w:hAnsi="標楷體" w:hint="eastAsia"/>
          <w:kern w:val="0"/>
        </w:rPr>
        <w:t>，係</w:t>
      </w:r>
      <w:r w:rsidRPr="007E1107">
        <w:rPr>
          <w:rFonts w:ascii="標楷體" w:eastAsia="標楷體" w:hAnsi="標楷體"/>
          <w:kern w:val="0"/>
        </w:rPr>
        <w:t>依據「</w:t>
      </w:r>
      <w:r w:rsidRPr="007E1107">
        <w:rPr>
          <w:rFonts w:ascii="標楷體" w:eastAsia="標楷體" w:hAnsi="標楷體" w:hint="eastAsia"/>
          <w:kern w:val="0"/>
        </w:rPr>
        <w:t>佛光大學教師升等辦法</w:t>
      </w:r>
      <w:r w:rsidRPr="007E1107">
        <w:rPr>
          <w:rFonts w:ascii="標楷體" w:eastAsia="標楷體" w:hAnsi="標楷體"/>
          <w:kern w:val="0"/>
        </w:rPr>
        <w:t>」之規定</w:t>
      </w:r>
      <w:r w:rsidRPr="007E1107">
        <w:rPr>
          <w:rFonts w:ascii="標楷體" w:eastAsia="標楷體" w:hAnsi="標楷體" w:hint="eastAsia"/>
          <w:kern w:val="0"/>
        </w:rPr>
        <w:t>，</w:t>
      </w:r>
      <w:r w:rsidRPr="00A87837">
        <w:rPr>
          <w:rFonts w:ascii="標楷體" w:eastAsia="標楷體" w:hAnsi="標楷體"/>
          <w:kern w:val="0"/>
        </w:rPr>
        <w:t>訂定</w:t>
      </w:r>
      <w:r w:rsidRPr="00A87837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 w:hint="eastAsia"/>
          <w:kern w:val="0"/>
        </w:rPr>
        <w:t>校「</w:t>
      </w:r>
      <w:r w:rsidRPr="00EE7A68">
        <w:rPr>
          <w:rFonts w:ascii="標楷體" w:eastAsia="標楷體" w:hAnsi="標楷體"/>
          <w:kern w:val="0"/>
        </w:rPr>
        <w:t>佛教學</w:t>
      </w:r>
      <w:r w:rsidRPr="00A87837">
        <w:rPr>
          <w:rFonts w:ascii="標楷體" w:eastAsia="標楷體" w:hAnsi="標楷體" w:hint="eastAsia"/>
          <w:kern w:val="0"/>
        </w:rPr>
        <w:t>院</w:t>
      </w:r>
      <w:r w:rsidRPr="00A87837">
        <w:rPr>
          <w:rFonts w:ascii="標楷體" w:eastAsia="標楷體" w:hAnsi="標楷體"/>
          <w:kern w:val="0"/>
        </w:rPr>
        <w:t>教師升等辦法</w:t>
      </w:r>
      <w:r w:rsidRPr="00EE7A68">
        <w:rPr>
          <w:rFonts w:ascii="標楷體" w:eastAsia="標楷體" w:hAnsi="標楷體" w:hint="eastAsia"/>
          <w:kern w:val="0"/>
        </w:rPr>
        <w:t>」</w:t>
      </w:r>
      <w:r w:rsidRPr="00A87837">
        <w:rPr>
          <w:rFonts w:ascii="標楷體" w:eastAsia="標楷體" w:hAnsi="標楷體"/>
          <w:kern w:val="0"/>
        </w:rPr>
        <w:t>（以下簡稱本辦法）。</w:t>
      </w:r>
    </w:p>
    <w:p w:rsidR="00CA4369" w:rsidRDefault="00CA4369" w:rsidP="00CA4369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 2 條　　本院教師之升等，除法令另有規定外，悉依本辦法辦理。</w:t>
      </w:r>
    </w:p>
    <w:p w:rsidR="00CA4369" w:rsidRPr="00EE7A68" w:rsidRDefault="00CA4369" w:rsidP="00CA4369">
      <w:pPr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3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 xml:space="preserve">條　　</w:t>
      </w:r>
      <w:r w:rsidRPr="00A87837">
        <w:rPr>
          <w:rFonts w:ascii="標楷體" w:eastAsia="標楷體" w:hAnsi="標楷體" w:hint="eastAsia"/>
          <w:kern w:val="0"/>
        </w:rPr>
        <w:t>本</w:t>
      </w:r>
      <w:r w:rsidRPr="00A87837">
        <w:rPr>
          <w:rFonts w:ascii="標楷體" w:eastAsia="標楷體" w:hAnsi="標楷體"/>
          <w:kern w:val="0"/>
        </w:rPr>
        <w:t>院</w:t>
      </w:r>
      <w:r w:rsidRPr="00A87837">
        <w:rPr>
          <w:rFonts w:ascii="標楷體" w:eastAsia="標楷體" w:hAnsi="標楷體" w:hint="eastAsia"/>
          <w:kern w:val="0"/>
        </w:rPr>
        <w:t>專任教師申請升等，應具備下</w:t>
      </w:r>
      <w:r w:rsidRPr="00EE7A68">
        <w:rPr>
          <w:rFonts w:ascii="標楷體" w:eastAsia="標楷體" w:hAnsi="標楷體" w:hint="eastAsia"/>
          <w:kern w:val="0"/>
        </w:rPr>
        <w:t>列各款條件：</w:t>
      </w:r>
    </w:p>
    <w:p w:rsidR="00CA4369" w:rsidRDefault="00CA4369" w:rsidP="00CA4369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一</w:t>
      </w:r>
      <w:r w:rsidRPr="00BD4AD1">
        <w:rPr>
          <w:rFonts w:ascii="標楷體" w:eastAsia="標楷體" w:hAnsi="標楷體"/>
          <w:kern w:val="0"/>
        </w:rPr>
        <w:t>、</w:t>
      </w:r>
      <w:r w:rsidRPr="008D7442">
        <w:rPr>
          <w:rFonts w:ascii="標楷體" w:eastAsia="標楷體" w:hAnsi="標楷體"/>
          <w:kern w:val="0"/>
        </w:rPr>
        <w:t>依據</w:t>
      </w:r>
      <w:r w:rsidRPr="00DA0BD6">
        <w:rPr>
          <w:rFonts w:ascii="標楷體" w:eastAsia="標楷體" w:hAnsi="標楷體"/>
          <w:kern w:val="0"/>
        </w:rPr>
        <w:t>本</w:t>
      </w:r>
      <w:r w:rsidRPr="00DA0BD6">
        <w:rPr>
          <w:rFonts w:ascii="標楷體" w:eastAsia="標楷體" w:hAnsi="標楷體" w:hint="eastAsia"/>
          <w:kern w:val="0"/>
        </w:rPr>
        <w:t>辦</w:t>
      </w:r>
      <w:r w:rsidRPr="00DA0BD6">
        <w:rPr>
          <w:rFonts w:ascii="標楷體" w:eastAsia="標楷體" w:hAnsi="標楷體"/>
          <w:kern w:val="0"/>
        </w:rPr>
        <w:t>法所制訂之教師升等評量表</w:t>
      </w:r>
      <w:r w:rsidRPr="008D7442">
        <w:rPr>
          <w:rFonts w:ascii="標楷體" w:eastAsia="標楷體" w:hAnsi="標楷體" w:hint="eastAsia"/>
          <w:kern w:val="0"/>
        </w:rPr>
        <w:t>符</w:t>
      </w:r>
      <w:r w:rsidRPr="008D7442">
        <w:rPr>
          <w:rFonts w:ascii="標楷體" w:eastAsia="標楷體" w:hAnsi="標楷體"/>
          <w:kern w:val="0"/>
        </w:rPr>
        <w:t>合</w:t>
      </w:r>
      <w:r w:rsidRPr="00EE7A68">
        <w:rPr>
          <w:rFonts w:ascii="標楷體" w:eastAsia="標楷體" w:hAnsi="標楷體" w:hint="eastAsia"/>
          <w:kern w:val="0"/>
        </w:rPr>
        <w:t>校</w:t>
      </w:r>
      <w:r w:rsidRPr="00EE7A68">
        <w:rPr>
          <w:rFonts w:ascii="標楷體" w:eastAsia="標楷體" w:hAnsi="標楷體"/>
          <w:kern w:val="0"/>
        </w:rPr>
        <w:t>務基本條件</w:t>
      </w:r>
      <w:r w:rsidRPr="008D7442">
        <w:rPr>
          <w:rFonts w:ascii="標楷體" w:eastAsia="標楷體" w:hAnsi="標楷體"/>
          <w:kern w:val="0"/>
        </w:rPr>
        <w:t>，始得進行審查</w:t>
      </w:r>
      <w:r w:rsidRPr="008D7442">
        <w:rPr>
          <w:rFonts w:ascii="標楷體" w:eastAsia="標楷體" w:hAnsi="標楷體" w:hint="eastAsia"/>
          <w:kern w:val="0"/>
        </w:rPr>
        <w:t>程</w:t>
      </w:r>
      <w:r w:rsidRPr="008D7442">
        <w:rPr>
          <w:rFonts w:ascii="標楷體" w:eastAsia="標楷體" w:hAnsi="標楷體"/>
          <w:kern w:val="0"/>
        </w:rPr>
        <w:t>序。</w:t>
      </w:r>
      <w:r w:rsidRPr="008D7442">
        <w:rPr>
          <w:rFonts w:ascii="標楷體" w:eastAsia="標楷體" w:hAnsi="標楷體" w:hint="eastAsia"/>
          <w:kern w:val="0"/>
        </w:rPr>
        <w:t>本院</w:t>
      </w:r>
      <w:r w:rsidRPr="005B0361">
        <w:rPr>
          <w:rFonts w:ascii="標楷體" w:eastAsia="標楷體" w:hAnsi="標楷體" w:hint="eastAsia"/>
          <w:kern w:val="0"/>
        </w:rPr>
        <w:t>教學、研究、服務及輔導績效</w:t>
      </w:r>
      <w:r w:rsidRPr="008D7442">
        <w:rPr>
          <w:rFonts w:ascii="標楷體" w:eastAsia="標楷體" w:hAnsi="標楷體" w:hint="eastAsia"/>
          <w:kern w:val="0"/>
        </w:rPr>
        <w:t>評審標準及配分依「佛光大學佛教學院教師升等評量表」所訂定屬之。各</w:t>
      </w:r>
      <w:r w:rsidRPr="008D7442">
        <w:rPr>
          <w:rFonts w:ascii="標楷體" w:eastAsia="標楷體" w:hAnsi="標楷體"/>
          <w:kern w:val="0"/>
        </w:rPr>
        <w:t>項績效</w:t>
      </w:r>
      <w:r w:rsidRPr="00BD4AD1">
        <w:rPr>
          <w:rFonts w:ascii="標楷體" w:eastAsia="標楷體" w:hAnsi="標楷體"/>
          <w:kern w:val="0"/>
        </w:rPr>
        <w:t>加總後平均</w:t>
      </w:r>
      <w:r w:rsidRPr="008D7442">
        <w:rPr>
          <w:rFonts w:ascii="標楷體" w:eastAsia="標楷體" w:hAnsi="標楷體"/>
          <w:kern w:val="0"/>
        </w:rPr>
        <w:t>需</w:t>
      </w:r>
      <w:r w:rsidRPr="00BD4AD1">
        <w:rPr>
          <w:rFonts w:ascii="標楷體" w:eastAsia="標楷體" w:hAnsi="標楷體"/>
          <w:kern w:val="0"/>
        </w:rPr>
        <w:t>達</w:t>
      </w:r>
      <w:r w:rsidRPr="00BD4AD1">
        <w:rPr>
          <w:rFonts w:ascii="標楷體" w:eastAsia="標楷體" w:hAnsi="標楷體" w:hint="eastAsia"/>
          <w:kern w:val="0"/>
        </w:rPr>
        <w:t>80分（含）以</w:t>
      </w:r>
      <w:r w:rsidRPr="00BD4AD1">
        <w:rPr>
          <w:rFonts w:ascii="標楷體" w:eastAsia="標楷體" w:hAnsi="標楷體"/>
          <w:kern w:val="0"/>
        </w:rPr>
        <w:t>上</w:t>
      </w:r>
      <w:r w:rsidRPr="007731F1">
        <w:rPr>
          <w:rFonts w:ascii="標楷體" w:eastAsia="標楷體" w:hAnsi="標楷體" w:hint="eastAsia"/>
          <w:color w:val="FF0000"/>
        </w:rPr>
        <w:t>，</w:t>
      </w:r>
      <w:r w:rsidRPr="00EE7A68">
        <w:rPr>
          <w:rFonts w:ascii="標楷體" w:eastAsia="標楷體" w:hAnsi="標楷體" w:hint="eastAsia"/>
          <w:kern w:val="0"/>
        </w:rPr>
        <w:t>並</w:t>
      </w:r>
      <w:r w:rsidRPr="00EE7A68">
        <w:rPr>
          <w:rFonts w:ascii="標楷體" w:eastAsia="標楷體" w:hAnsi="標楷體"/>
          <w:kern w:val="0"/>
        </w:rPr>
        <w:t>經由</w:t>
      </w:r>
      <w:r w:rsidRPr="00EE7A68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/>
          <w:kern w:val="0"/>
        </w:rPr>
        <w:t>院教</w:t>
      </w:r>
      <w:r w:rsidRPr="00EE7A68">
        <w:rPr>
          <w:rFonts w:ascii="標楷體" w:eastAsia="標楷體" w:hAnsi="標楷體" w:hint="eastAsia"/>
          <w:kern w:val="0"/>
        </w:rPr>
        <w:t>師</w:t>
      </w:r>
      <w:r w:rsidRPr="00EE7A68">
        <w:rPr>
          <w:rFonts w:ascii="標楷體" w:eastAsia="標楷體" w:hAnsi="標楷體"/>
          <w:kern w:val="0"/>
        </w:rPr>
        <w:t>評</w:t>
      </w:r>
      <w:r w:rsidRPr="00EE7A68">
        <w:rPr>
          <w:rFonts w:ascii="標楷體" w:eastAsia="標楷體" w:hAnsi="標楷體" w:hint="eastAsia"/>
          <w:kern w:val="0"/>
        </w:rPr>
        <w:t>審委員</w:t>
      </w:r>
      <w:r w:rsidRPr="00EE7A68">
        <w:rPr>
          <w:rFonts w:ascii="標楷體" w:eastAsia="標楷體" w:hAnsi="標楷體"/>
          <w:kern w:val="0"/>
        </w:rPr>
        <w:t>會</w:t>
      </w:r>
      <w:r w:rsidRPr="00EE7A68">
        <w:rPr>
          <w:rFonts w:ascii="標楷體" w:eastAsia="標楷體" w:hAnsi="標楷體" w:hint="eastAsia"/>
          <w:kern w:val="0"/>
        </w:rPr>
        <w:t>（以下簡稱教評會）</w:t>
      </w:r>
      <w:r w:rsidRPr="00EE7A68">
        <w:rPr>
          <w:rFonts w:ascii="標楷體" w:eastAsia="標楷體" w:hAnsi="標楷體"/>
          <w:kern w:val="0"/>
        </w:rPr>
        <w:t>同意後，</w:t>
      </w:r>
      <w:r w:rsidRPr="00BD4AD1">
        <w:rPr>
          <w:rFonts w:ascii="標楷體" w:eastAsia="標楷體" w:hAnsi="標楷體"/>
          <w:kern w:val="0"/>
        </w:rPr>
        <w:t>始辦理專門著作外審。</w:t>
      </w:r>
    </w:p>
    <w:p w:rsidR="00CA4369" w:rsidRPr="00BD4AD1" w:rsidRDefault="00CA4369" w:rsidP="00CA4369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二、</w:t>
      </w:r>
      <w:r w:rsidRPr="005B0361">
        <w:rPr>
          <w:rFonts w:ascii="標楷體" w:eastAsia="標楷體" w:hAnsi="標楷體" w:hint="eastAsia"/>
          <w:kern w:val="0"/>
        </w:rPr>
        <w:t>申請升等助理教授者須具備講師資格並實際教學三年以上；申請升等副教授者須具備助理教授資格並實際教學三年以上；申請升等教授者須具備副教授資格並實際教學三年以上。</w:t>
      </w:r>
    </w:p>
    <w:p w:rsidR="00CA4369" w:rsidRPr="00EE7A68" w:rsidRDefault="00CA4369" w:rsidP="00CA4369">
      <w:pPr>
        <w:ind w:leftChars="350" w:left="1320" w:hangingChars="200" w:hanging="480"/>
        <w:jc w:val="both"/>
        <w:rPr>
          <w:rFonts w:ascii="標楷體" w:eastAsia="標楷體" w:hAnsi="標楷體"/>
          <w:kern w:val="0"/>
        </w:rPr>
      </w:pPr>
      <w:r w:rsidRPr="00BD4AD1">
        <w:rPr>
          <w:rFonts w:ascii="標楷體" w:eastAsia="標楷體" w:hAnsi="標楷體" w:hint="eastAsia"/>
          <w:kern w:val="0"/>
        </w:rPr>
        <w:t>三、本校教</w:t>
      </w:r>
      <w:r w:rsidRPr="00A87837">
        <w:rPr>
          <w:rFonts w:ascii="標楷體" w:eastAsia="標楷體" w:hAnsi="標楷體" w:hint="eastAsia"/>
          <w:color w:val="000000"/>
          <w:kern w:val="0"/>
        </w:rPr>
        <w:t>師申請升等時，仍應在所屬系</w:t>
      </w:r>
      <w:r w:rsidRPr="00291FB9">
        <w:rPr>
          <w:rFonts w:ascii="標楷體" w:eastAsia="標楷體" w:hAnsi="標楷體" w:hint="eastAsia"/>
          <w:color w:val="000000"/>
          <w:kern w:val="0"/>
        </w:rPr>
        <w:t>、</w:t>
      </w:r>
      <w:r w:rsidRPr="00A87837">
        <w:rPr>
          <w:rFonts w:ascii="標楷體" w:eastAsia="標楷體" w:hAnsi="標楷體" w:hint="eastAsia"/>
          <w:color w:val="000000"/>
          <w:kern w:val="0"/>
        </w:rPr>
        <w:t>所有實際授課，若因故請假離校，則</w:t>
      </w:r>
      <w:r w:rsidRPr="00EE7A68">
        <w:rPr>
          <w:rFonts w:ascii="標楷體" w:eastAsia="標楷體" w:hAnsi="標楷體" w:hint="eastAsia"/>
          <w:kern w:val="0"/>
        </w:rPr>
        <w:t>該升</w:t>
      </w:r>
      <w:r w:rsidRPr="00EE7A68">
        <w:rPr>
          <w:rFonts w:ascii="標楷體" w:eastAsia="標楷體" w:hAnsi="標楷體"/>
          <w:kern w:val="0"/>
        </w:rPr>
        <w:t>等</w:t>
      </w:r>
      <w:r w:rsidRPr="00EE7A68">
        <w:rPr>
          <w:rFonts w:ascii="標楷體" w:eastAsia="標楷體" w:hAnsi="標楷體" w:hint="eastAsia"/>
          <w:kern w:val="0"/>
        </w:rPr>
        <w:t>案應予保留至其回校後再予提會討論。</w:t>
      </w:r>
    </w:p>
    <w:p w:rsidR="00CA4369" w:rsidRPr="00541E30" w:rsidRDefault="00CA4369" w:rsidP="00CA4369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E43D18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4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申請升等教師應依「佛光大學教師升等辦法」之規定，備妥相關文件向系提出申請審議，再經</w:t>
      </w:r>
      <w:r w:rsidRPr="00EC1DA4">
        <w:rPr>
          <w:rFonts w:ascii="標楷體" w:eastAsia="標楷體" w:hAnsi="標楷體" w:hint="eastAsia"/>
          <w:kern w:val="0"/>
        </w:rPr>
        <w:t>各級教評會</w:t>
      </w:r>
      <w:r w:rsidRPr="00541E30">
        <w:rPr>
          <w:rFonts w:ascii="標楷體" w:eastAsia="標楷體" w:hAnsi="標楷體" w:hint="eastAsia"/>
          <w:kern w:val="0"/>
        </w:rPr>
        <w:t>辦理審議。</w:t>
      </w:r>
    </w:p>
    <w:p w:rsidR="00CA4369" w:rsidRPr="00541E30" w:rsidRDefault="00CA4369" w:rsidP="00CA4369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5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本院教師升等之著作外審人員名單及圈選，由</w:t>
      </w:r>
      <w:r w:rsidRPr="00EE7A68">
        <w:rPr>
          <w:rFonts w:ascii="標楷體" w:eastAsia="標楷體" w:hAnsi="標楷體" w:hint="eastAsia"/>
          <w:kern w:val="0"/>
        </w:rPr>
        <w:t>佛教學系</w:t>
      </w:r>
      <w:r w:rsidRPr="00541E30">
        <w:rPr>
          <w:rFonts w:ascii="標楷體" w:eastAsia="標楷體" w:hAnsi="標楷體" w:hint="eastAsia"/>
          <w:kern w:val="0"/>
        </w:rPr>
        <w:t>系</w:t>
      </w:r>
      <w:r w:rsidRPr="00EE7A68">
        <w:rPr>
          <w:rFonts w:ascii="標楷體" w:eastAsia="標楷體" w:hAnsi="標楷體" w:hint="eastAsia"/>
          <w:kern w:val="0"/>
        </w:rPr>
        <w:t>務</w:t>
      </w:r>
      <w:r w:rsidRPr="00484636">
        <w:rPr>
          <w:rFonts w:ascii="標楷體" w:eastAsia="標楷體" w:hAnsi="標楷體"/>
          <w:kern w:val="0"/>
        </w:rPr>
        <w:t>會</w:t>
      </w:r>
      <w:r w:rsidRPr="00EE7A68">
        <w:rPr>
          <w:rFonts w:ascii="標楷體" w:eastAsia="標楷體" w:hAnsi="標楷體"/>
          <w:kern w:val="0"/>
        </w:rPr>
        <w:t>議</w:t>
      </w:r>
      <w:r w:rsidRPr="00541E30">
        <w:rPr>
          <w:rFonts w:ascii="標楷體" w:eastAsia="標楷體" w:hAnsi="標楷體" w:hint="eastAsia"/>
          <w:kern w:val="0"/>
        </w:rPr>
        <w:t>召集人及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</w:t>
      </w:r>
      <w:r w:rsidRPr="00EC1DA4">
        <w:rPr>
          <w:rFonts w:ascii="標楷體" w:eastAsia="標楷體" w:hAnsi="標楷體" w:hint="eastAsia"/>
          <w:kern w:val="0"/>
        </w:rPr>
        <w:t>教評會</w:t>
      </w:r>
      <w:r w:rsidRPr="00541E30">
        <w:rPr>
          <w:rFonts w:ascii="標楷體" w:eastAsia="標楷體" w:hAnsi="標楷體" w:hint="eastAsia"/>
          <w:kern w:val="0"/>
        </w:rPr>
        <w:t>召集人指定之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院教評會委員</w:t>
      </w:r>
      <w:r w:rsidRPr="00EE7A68">
        <w:rPr>
          <w:rFonts w:ascii="標楷體" w:eastAsia="標楷體" w:hAnsi="標楷體" w:hint="eastAsia"/>
          <w:kern w:val="0"/>
        </w:rPr>
        <w:t>二</w:t>
      </w:r>
      <w:r w:rsidRPr="00541E30">
        <w:rPr>
          <w:rFonts w:ascii="標楷體" w:eastAsia="標楷體" w:hAnsi="標楷體" w:hint="eastAsia"/>
          <w:kern w:val="0"/>
        </w:rPr>
        <w:t>人</w:t>
      </w:r>
      <w:r w:rsidRPr="00EE7A68">
        <w:rPr>
          <w:rFonts w:ascii="標楷體" w:eastAsia="標楷體" w:hAnsi="標楷體" w:hint="eastAsia"/>
          <w:kern w:val="0"/>
        </w:rPr>
        <w:t>共</w:t>
      </w:r>
      <w:r w:rsidRPr="00EE7A68">
        <w:rPr>
          <w:rFonts w:ascii="標楷體" w:eastAsia="標楷體" w:hAnsi="標楷體"/>
          <w:kern w:val="0"/>
        </w:rPr>
        <w:t>三人</w:t>
      </w:r>
      <w:r w:rsidRPr="00541E30">
        <w:rPr>
          <w:rFonts w:ascii="標楷體" w:eastAsia="標楷體" w:hAnsi="標楷體" w:hint="eastAsia"/>
          <w:kern w:val="0"/>
        </w:rPr>
        <w:t>，各推薦校外相關專家學者五人，得併同申請升等教師提出之迴避名單至多三人，送請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院教評會召集人圈選。</w:t>
      </w:r>
      <w:r w:rsidRPr="001F4864">
        <w:rPr>
          <w:rFonts w:ascii="標楷體" w:eastAsia="標楷體" w:hAnsi="標楷體" w:hint="eastAsia"/>
          <w:kern w:val="0"/>
        </w:rPr>
        <w:t>一般領域</w:t>
      </w:r>
      <w:r w:rsidRPr="00541E30">
        <w:rPr>
          <w:rFonts w:ascii="標楷體" w:eastAsia="標楷體" w:hAnsi="標楷體" w:hint="eastAsia"/>
          <w:kern w:val="0"/>
        </w:rPr>
        <w:t>圈選三人，須獲至少二人評分及格者</w:t>
      </w:r>
      <w:r w:rsidRPr="00EE7A68">
        <w:rPr>
          <w:rFonts w:ascii="標楷體" w:eastAsia="標楷體" w:hAnsi="標楷體" w:hint="eastAsia"/>
          <w:kern w:val="0"/>
        </w:rPr>
        <w:t>（7</w:t>
      </w:r>
      <w:r w:rsidRPr="00EE7A68">
        <w:rPr>
          <w:rFonts w:ascii="標楷體" w:eastAsia="標楷體" w:hAnsi="標楷體"/>
          <w:kern w:val="0"/>
        </w:rPr>
        <w:t>0分含以上</w:t>
      </w:r>
      <w:r w:rsidRPr="00EE7A68">
        <w:rPr>
          <w:rFonts w:ascii="標楷體" w:eastAsia="標楷體" w:hAnsi="標楷體" w:hint="eastAsia"/>
          <w:kern w:val="0"/>
        </w:rPr>
        <w:t>）</w:t>
      </w:r>
      <w:r w:rsidRPr="00541E30">
        <w:rPr>
          <w:rFonts w:ascii="標楷體" w:eastAsia="標楷體" w:hAnsi="標楷體" w:hint="eastAsia"/>
          <w:kern w:val="0"/>
        </w:rPr>
        <w:t>，始得通過。</w:t>
      </w:r>
    </w:p>
    <w:p w:rsidR="00CA4369" w:rsidRPr="00541E30" w:rsidRDefault="00CA4369" w:rsidP="00CA4369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6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 xml:space="preserve">條　　</w:t>
      </w:r>
      <w:r w:rsidRPr="00EE7A68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/>
          <w:kern w:val="0"/>
        </w:rPr>
        <w:t>請人未獲</w:t>
      </w:r>
      <w:r w:rsidRPr="00541E30">
        <w:rPr>
          <w:rFonts w:ascii="標楷體" w:eastAsia="標楷體" w:hAnsi="標楷體" w:hint="eastAsia"/>
          <w:kern w:val="0"/>
        </w:rPr>
        <w:t>通過</w:t>
      </w:r>
      <w:r w:rsidRPr="00EE7A68">
        <w:rPr>
          <w:rFonts w:ascii="標楷體" w:eastAsia="標楷體" w:hAnsi="標楷體" w:hint="eastAsia"/>
          <w:kern w:val="0"/>
        </w:rPr>
        <w:t>時</w:t>
      </w:r>
      <w:r w:rsidRPr="00541E30">
        <w:rPr>
          <w:rFonts w:ascii="標楷體" w:eastAsia="標楷體" w:hAnsi="標楷體" w:hint="eastAsia"/>
          <w:kern w:val="0"/>
        </w:rPr>
        <w:t>，</w:t>
      </w:r>
      <w:r w:rsidRPr="00EE7A68">
        <w:rPr>
          <w:rFonts w:ascii="標楷體" w:eastAsia="標楷體" w:hAnsi="標楷體" w:hint="eastAsia"/>
          <w:kern w:val="0"/>
        </w:rPr>
        <w:t>本</w:t>
      </w:r>
      <w:r w:rsidRPr="00541E30">
        <w:rPr>
          <w:rFonts w:ascii="標楷體" w:eastAsia="標楷體" w:hAnsi="標楷體" w:hint="eastAsia"/>
          <w:kern w:val="0"/>
        </w:rPr>
        <w:t>院教評會</w:t>
      </w:r>
      <w:r w:rsidRPr="00EE7A68">
        <w:rPr>
          <w:rFonts w:ascii="標楷體" w:eastAsia="標楷體" w:hAnsi="標楷體" w:hint="eastAsia"/>
          <w:kern w:val="0"/>
        </w:rPr>
        <w:t>將</w:t>
      </w:r>
      <w:r w:rsidRPr="009574F6">
        <w:rPr>
          <w:rFonts w:ascii="標楷體" w:eastAsia="標楷體" w:hAnsi="標楷體"/>
          <w:kern w:val="0"/>
        </w:rPr>
        <w:t>以</w:t>
      </w:r>
      <w:r w:rsidRPr="00541E30">
        <w:rPr>
          <w:rFonts w:ascii="標楷體" w:eastAsia="標楷體" w:hAnsi="標楷體" w:hint="eastAsia"/>
          <w:kern w:val="0"/>
        </w:rPr>
        <w:t>書面通知申請人，</w:t>
      </w:r>
      <w:r w:rsidRPr="00EE7A68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/>
          <w:kern w:val="0"/>
        </w:rPr>
        <w:t>請人</w:t>
      </w:r>
      <w:r w:rsidRPr="00541E30">
        <w:rPr>
          <w:rFonts w:ascii="標楷體" w:eastAsia="標楷體" w:hAnsi="標楷體" w:hint="eastAsia"/>
          <w:kern w:val="0"/>
        </w:rPr>
        <w:t>對</w:t>
      </w:r>
      <w:r w:rsidRPr="00EE7A68">
        <w:rPr>
          <w:rFonts w:ascii="標楷體" w:eastAsia="標楷體" w:hAnsi="標楷體" w:hint="eastAsia"/>
          <w:kern w:val="0"/>
        </w:rPr>
        <w:t>評</w:t>
      </w:r>
      <w:r w:rsidRPr="00DB05BB">
        <w:rPr>
          <w:rFonts w:ascii="標楷體" w:eastAsia="標楷體" w:hAnsi="標楷體" w:hint="eastAsia"/>
          <w:kern w:val="0"/>
        </w:rPr>
        <w:t>審</w:t>
      </w:r>
      <w:r w:rsidRPr="00541E30">
        <w:rPr>
          <w:rFonts w:ascii="標楷體" w:eastAsia="標楷體" w:hAnsi="標楷體" w:hint="eastAsia"/>
          <w:kern w:val="0"/>
        </w:rPr>
        <w:t>結果</w:t>
      </w:r>
      <w:r w:rsidRPr="00EE7A68">
        <w:rPr>
          <w:rFonts w:ascii="標楷體" w:eastAsia="標楷體" w:hAnsi="標楷體" w:hint="eastAsia"/>
          <w:kern w:val="0"/>
        </w:rPr>
        <w:t>有</w:t>
      </w:r>
      <w:r w:rsidRPr="00EE7A68">
        <w:rPr>
          <w:rFonts w:ascii="標楷體" w:eastAsia="標楷體" w:hAnsi="標楷體"/>
          <w:kern w:val="0"/>
        </w:rPr>
        <w:t>疑義時，</w:t>
      </w:r>
      <w:r w:rsidRPr="00541E30">
        <w:rPr>
          <w:rFonts w:ascii="標楷體" w:eastAsia="標楷體" w:hAnsi="標楷體" w:hint="eastAsia"/>
          <w:kern w:val="0"/>
        </w:rPr>
        <w:t>得</w:t>
      </w:r>
      <w:r w:rsidRPr="00EE7A68">
        <w:rPr>
          <w:rFonts w:ascii="標楷體" w:eastAsia="標楷體" w:hAnsi="標楷體" w:hint="eastAsia"/>
          <w:kern w:val="0"/>
        </w:rPr>
        <w:t>於</w:t>
      </w:r>
      <w:r w:rsidRPr="00EE7A68">
        <w:rPr>
          <w:rFonts w:ascii="標楷體" w:eastAsia="標楷體" w:hAnsi="標楷體"/>
          <w:kern w:val="0"/>
        </w:rPr>
        <w:t>接到通知十四日內向</w:t>
      </w:r>
      <w:r w:rsidRPr="00541E30">
        <w:rPr>
          <w:rFonts w:ascii="標楷體" w:eastAsia="標楷體" w:hAnsi="標楷體" w:hint="eastAsia"/>
          <w:kern w:val="0"/>
        </w:rPr>
        <w:t>本</w:t>
      </w:r>
      <w:r w:rsidRPr="00EE7A68">
        <w:rPr>
          <w:rFonts w:ascii="標楷體" w:eastAsia="標楷體" w:hAnsi="標楷體" w:hint="eastAsia"/>
          <w:kern w:val="0"/>
        </w:rPr>
        <w:t>校</w:t>
      </w:r>
      <w:r w:rsidRPr="00DB05BB">
        <w:rPr>
          <w:rFonts w:ascii="標楷體" w:eastAsia="標楷體" w:hAnsi="標楷體" w:hint="eastAsia"/>
          <w:kern w:val="0"/>
        </w:rPr>
        <w:t>教</w:t>
      </w:r>
      <w:r w:rsidRPr="00DB05BB">
        <w:rPr>
          <w:rFonts w:ascii="標楷體" w:eastAsia="標楷體" w:hAnsi="標楷體"/>
          <w:kern w:val="0"/>
        </w:rPr>
        <w:t>評會</w:t>
      </w:r>
      <w:r w:rsidRPr="00541E30">
        <w:rPr>
          <w:rFonts w:ascii="標楷體" w:eastAsia="標楷體" w:hAnsi="標楷體" w:hint="eastAsia"/>
          <w:kern w:val="0"/>
        </w:rPr>
        <w:t>提出</w:t>
      </w:r>
      <w:r w:rsidRPr="00EE7A68">
        <w:rPr>
          <w:rFonts w:ascii="標楷體" w:eastAsia="標楷體" w:hAnsi="標楷體" w:hint="eastAsia"/>
          <w:kern w:val="0"/>
        </w:rPr>
        <w:t>書</w:t>
      </w:r>
      <w:r w:rsidRPr="00EE7A68">
        <w:rPr>
          <w:rFonts w:ascii="標楷體" w:eastAsia="標楷體" w:hAnsi="標楷體"/>
          <w:kern w:val="0"/>
        </w:rPr>
        <w:t>面</w:t>
      </w:r>
      <w:r w:rsidRPr="007C24FC">
        <w:rPr>
          <w:rFonts w:ascii="標楷體" w:eastAsia="標楷體" w:hAnsi="標楷體" w:hint="eastAsia"/>
          <w:kern w:val="0"/>
        </w:rPr>
        <w:t>申</w:t>
      </w:r>
      <w:r w:rsidRPr="00EE7A68">
        <w:rPr>
          <w:rFonts w:ascii="標楷體" w:eastAsia="標楷體" w:hAnsi="標楷體" w:hint="eastAsia"/>
          <w:kern w:val="0"/>
        </w:rPr>
        <w:t>復</w:t>
      </w:r>
      <w:r w:rsidRPr="00541E30">
        <w:rPr>
          <w:rFonts w:ascii="標楷體" w:eastAsia="標楷體" w:hAnsi="標楷體" w:hint="eastAsia"/>
          <w:kern w:val="0"/>
        </w:rPr>
        <w:t>。</w:t>
      </w:r>
    </w:p>
    <w:p w:rsidR="00CA4369" w:rsidRDefault="00CA4369" w:rsidP="00CA4369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>7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541E30">
        <w:rPr>
          <w:rFonts w:ascii="標楷體" w:eastAsia="標楷體" w:hAnsi="標楷體" w:hint="eastAsia"/>
          <w:kern w:val="0"/>
        </w:rPr>
        <w:t>條　　本辦法如有未盡事宜</w:t>
      </w:r>
      <w:r w:rsidRPr="00BD4AD1">
        <w:rPr>
          <w:rFonts w:ascii="標楷體" w:eastAsia="標楷體" w:hAnsi="標楷體" w:hint="eastAsia"/>
          <w:kern w:val="0"/>
        </w:rPr>
        <w:t>以及教學升等、技術報告等外審作業</w:t>
      </w:r>
      <w:r w:rsidRPr="00541E30">
        <w:rPr>
          <w:rFonts w:ascii="標楷體" w:eastAsia="標楷體" w:hAnsi="標楷體" w:hint="eastAsia"/>
          <w:kern w:val="0"/>
        </w:rPr>
        <w:t>，悉依本校</w:t>
      </w:r>
      <w:r>
        <w:rPr>
          <w:rFonts w:ascii="標楷體" w:eastAsia="標楷體" w:hAnsi="標楷體" w:hint="eastAsia"/>
          <w:kern w:val="0"/>
        </w:rPr>
        <w:t>教</w:t>
      </w:r>
      <w:r>
        <w:rPr>
          <w:rFonts w:ascii="標楷體" w:eastAsia="標楷體" w:hAnsi="標楷體"/>
          <w:kern w:val="0"/>
        </w:rPr>
        <w:t>師升等辦法</w:t>
      </w:r>
      <w:r w:rsidRPr="00541E30">
        <w:rPr>
          <w:rFonts w:ascii="標楷體" w:eastAsia="標楷體" w:hAnsi="標楷體" w:hint="eastAsia"/>
          <w:kern w:val="0"/>
        </w:rPr>
        <w:t>相關規定辦理。</w:t>
      </w:r>
    </w:p>
    <w:p w:rsidR="009C4348" w:rsidRDefault="00CA4369" w:rsidP="00CA4369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kern w:val="0"/>
        </w:rPr>
      </w:pPr>
      <w:r w:rsidRPr="00541E30">
        <w:rPr>
          <w:rFonts w:ascii="標楷體" w:eastAsia="標楷體" w:hAnsi="標楷體" w:hint="eastAsia"/>
          <w:kern w:val="0"/>
        </w:rPr>
        <w:t>第</w:t>
      </w:r>
      <w:r w:rsidRPr="00EE7A68">
        <w:rPr>
          <w:rFonts w:ascii="標楷體" w:eastAsia="標楷體" w:hAnsi="標楷體" w:hint="eastAsia"/>
          <w:kern w:val="0"/>
        </w:rPr>
        <w:t xml:space="preserve"> </w:t>
      </w:r>
      <w:r w:rsidRPr="00EE7A68">
        <w:rPr>
          <w:rFonts w:ascii="標楷體" w:eastAsia="標楷體" w:hAnsi="標楷體"/>
          <w:kern w:val="0"/>
        </w:rPr>
        <w:t xml:space="preserve">8 </w:t>
      </w:r>
      <w:r w:rsidRPr="00541E30">
        <w:rPr>
          <w:rFonts w:ascii="標楷體" w:eastAsia="標楷體" w:hAnsi="標楷體" w:hint="eastAsia"/>
          <w:kern w:val="0"/>
        </w:rPr>
        <w:t>條　　本辦法自發布日施行。</w:t>
      </w:r>
    </w:p>
    <w:p w:rsidR="009C4348" w:rsidRDefault="009C4348">
      <w:pPr>
        <w:widowControl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br w:type="page"/>
      </w:r>
    </w:p>
    <w:p w:rsidR="009C4348" w:rsidRPr="00CF4246" w:rsidRDefault="009C4348" w:rsidP="009C4348">
      <w:pPr>
        <w:pStyle w:val="ac"/>
        <w:jc w:val="center"/>
        <w:rPr>
          <w:rFonts w:ascii="標楷體" w:eastAsia="標楷體" w:hAnsi="標楷體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p w:rsidR="009C4348" w:rsidRDefault="009C4348" w:rsidP="009C4348">
      <w:pPr>
        <w:pStyle w:val="a8"/>
        <w:numPr>
          <w:ilvl w:val="0"/>
          <w:numId w:val="41"/>
        </w:numPr>
        <w:spacing w:afterLines="20" w:after="72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729"/>
        <w:gridCol w:w="4327"/>
        <w:gridCol w:w="1159"/>
        <w:gridCol w:w="1644"/>
        <w:gridCol w:w="923"/>
        <w:gridCol w:w="1384"/>
      </w:tblGrid>
      <w:tr w:rsidR="009C4348" w:rsidRPr="00241F97" w:rsidTr="00D50C09">
        <w:trPr>
          <w:trHeight w:val="430"/>
          <w:jc w:val="center"/>
        </w:trPr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32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348" w:rsidRPr="00241F97" w:rsidRDefault="009C4348" w:rsidP="00D50C0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9C4348" w:rsidRPr="00241F97" w:rsidTr="00D50C09">
        <w:trPr>
          <w:trHeight w:val="430"/>
          <w:jc w:val="center"/>
        </w:trPr>
        <w:tc>
          <w:tcPr>
            <w:tcW w:w="6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9C4348" w:rsidRPr="00241F97" w:rsidTr="00D50C09">
        <w:trPr>
          <w:trHeight w:val="538"/>
          <w:jc w:val="center"/>
        </w:trPr>
        <w:tc>
          <w:tcPr>
            <w:tcW w:w="6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701A30" w:rsidRDefault="009C4348" w:rsidP="00D50C0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9C4348" w:rsidRPr="00241F97" w:rsidTr="00D50C09">
        <w:trPr>
          <w:trHeight w:val="538"/>
          <w:jc w:val="center"/>
        </w:trPr>
        <w:tc>
          <w:tcPr>
            <w:tcW w:w="6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34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348" w:rsidRPr="00241F97" w:rsidRDefault="009C4348" w:rsidP="00D50C0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9C4348" w:rsidRPr="00241F97" w:rsidTr="00D50C09">
        <w:trPr>
          <w:trHeight w:val="625"/>
          <w:jc w:val="center"/>
        </w:trPr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Default="009C4348" w:rsidP="00D50C0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9C4348" w:rsidRPr="00241F97" w:rsidRDefault="009C4348" w:rsidP="00D50C09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348" w:rsidRDefault="009C4348" w:rsidP="00D50C09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7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9C4348" w:rsidRPr="00241F97" w:rsidRDefault="009C4348" w:rsidP="00D50C09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9C4348" w:rsidRPr="00B25D65" w:rsidTr="00D50C09">
        <w:trPr>
          <w:trHeight w:val="625"/>
          <w:jc w:val="center"/>
        </w:trPr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57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348" w:rsidRPr="00B25D65" w:rsidRDefault="009C4348" w:rsidP="00D50C09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</w:t>
            </w:r>
            <w:r w:rsidRPr="002D2B15">
              <w:rPr>
                <w:rFonts w:ascii="標楷體" w:eastAsia="標楷體" w:hAnsi="標楷體" w:cs="標楷體"/>
                <w:b/>
              </w:rPr>
              <w:t>10-1</w:t>
            </w:r>
            <w:r w:rsidRPr="00B25D65">
              <w:rPr>
                <w:rFonts w:ascii="標楷體" w:eastAsia="標楷體" w:hAnsi="標楷體" w:cs="標楷體" w:hint="eastAsia"/>
                <w:b/>
              </w:rPr>
              <w:t>條</w:t>
            </w:r>
            <w:r w:rsidRPr="002D2B15">
              <w:rPr>
                <w:rFonts w:ascii="標楷體" w:eastAsia="標楷體" w:hAnsi="標楷體" w:cs="標楷體" w:hint="eastAsia"/>
                <w:b/>
              </w:rPr>
              <w:t>第</w:t>
            </w:r>
            <w:r w:rsidRPr="002D2B15">
              <w:rPr>
                <w:rFonts w:ascii="標楷體" w:eastAsia="標楷體" w:hAnsi="標楷體" w:cs="標楷體"/>
                <w:b/>
              </w:rPr>
              <w:t>二</w:t>
            </w:r>
            <w:r w:rsidRPr="002D2B15">
              <w:rPr>
                <w:rFonts w:ascii="標楷體" w:eastAsia="標楷體" w:hAnsi="標楷體" w:cs="標楷體" w:hint="eastAsia"/>
                <w:b/>
              </w:rPr>
              <w:t>項</w:t>
            </w:r>
            <w:r w:rsidRPr="002D2B15">
              <w:rPr>
                <w:rFonts w:ascii="標楷體" w:eastAsia="標楷體" w:hAnsi="標楷體" w:cs="標楷體"/>
                <w:b/>
              </w:rPr>
              <w:t>第一款</w:t>
            </w:r>
            <w:r w:rsidRPr="00B25D65">
              <w:rPr>
                <w:rFonts w:ascii="標楷體" w:eastAsia="標楷體" w:hAnsi="標楷體" w:cs="標楷體" w:hint="eastAsia"/>
                <w:b/>
              </w:rPr>
              <w:t>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</w:rPr>
              <w:t>者，</w:t>
            </w:r>
            <w:r w:rsidRPr="002D2B15">
              <w:rPr>
                <w:rFonts w:ascii="標楷體" w:eastAsia="標楷體" w:hAnsi="標楷體" w:cs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服務及輔導項成績佔 30％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9C4348" w:rsidRPr="00B25D65" w:rsidRDefault="009C4348" w:rsidP="00D50C0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spacing w:val="-20"/>
              </w:rPr>
            </w:pPr>
            <w:r w:rsidRPr="002D2B15">
              <w:rPr>
                <w:rFonts w:ascii="標楷體" w:eastAsia="標楷體" w:hAnsi="標楷體" w:cs="標楷體" w:hint="eastAsia"/>
                <w:b/>
              </w:rPr>
              <w:t>□依據</w:t>
            </w:r>
            <w:r w:rsidRPr="00B25D65">
              <w:rPr>
                <w:rFonts w:ascii="標楷體" w:eastAsia="標楷體" w:hAnsi="標楷體" w:cs="標楷體"/>
                <w:b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</w:rPr>
              <w:t>第</w:t>
            </w:r>
            <w:r w:rsidRPr="002D2B15">
              <w:rPr>
                <w:rFonts w:ascii="標楷體" w:eastAsia="標楷體" w:hAnsi="標楷體" w:cs="標楷體"/>
                <w:b/>
              </w:rPr>
              <w:t>10-1</w:t>
            </w:r>
            <w:r w:rsidRPr="00B25D65">
              <w:rPr>
                <w:rFonts w:ascii="標楷體" w:eastAsia="標楷體" w:hAnsi="標楷體" w:cs="標楷體" w:hint="eastAsia"/>
                <w:b/>
              </w:rPr>
              <w:t>條</w:t>
            </w:r>
            <w:r w:rsidRPr="002D2B15">
              <w:rPr>
                <w:rFonts w:ascii="標楷體" w:eastAsia="標楷體" w:hAnsi="標楷體" w:cs="標楷體" w:hint="eastAsia"/>
                <w:b/>
              </w:rPr>
              <w:t>第</w:t>
            </w:r>
            <w:r w:rsidRPr="002D2B15">
              <w:rPr>
                <w:rFonts w:ascii="標楷體" w:eastAsia="標楷體" w:hAnsi="標楷體" w:cs="標楷體"/>
                <w:b/>
              </w:rPr>
              <w:t>二項第二款</w:t>
            </w:r>
            <w:r w:rsidRPr="00B25D65">
              <w:rPr>
                <w:rFonts w:ascii="標楷體" w:eastAsia="標楷體" w:hAnsi="標楷體" w:cs="標楷體" w:hint="eastAsia"/>
                <w:b/>
              </w:rPr>
              <w:t>，提</w:t>
            </w:r>
            <w:r w:rsidRPr="00B25D65">
              <w:rPr>
                <w:rFonts w:ascii="標楷體" w:eastAsia="標楷體" w:hAnsi="標楷體" w:cs="標楷體"/>
                <w:b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</w:rPr>
              <w:t>服務及輔導項成績佔20％</w:t>
            </w:r>
            <w:r w:rsidRPr="00B25D65">
              <w:rPr>
                <w:rFonts w:ascii="標楷體" w:eastAsia="標楷體" w:hAnsi="標楷體" w:cs="標楷體" w:hint="eastAsia"/>
                <w:b/>
              </w:rPr>
              <w:t>。</w:t>
            </w:r>
          </w:p>
        </w:tc>
      </w:tr>
      <w:tr w:rsidR="009C4348" w:rsidRPr="00B25D65" w:rsidTr="00D50C09">
        <w:trPr>
          <w:trHeight w:val="6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4348" w:rsidRPr="00B25D65" w:rsidRDefault="009C4348" w:rsidP="00D50C09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</w:rPr>
              <w:t>審查作業</w:t>
            </w:r>
          </w:p>
        </w:tc>
      </w:tr>
      <w:tr w:rsidR="009C4348" w:rsidRPr="00B25D65" w:rsidTr="00D50C09">
        <w:trPr>
          <w:trHeight w:val="346"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48" w:rsidRPr="00B25D65" w:rsidRDefault="009C4348" w:rsidP="00D50C0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</w:rPr>
              <w:t>目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B25D65" w:rsidRDefault="009C4348" w:rsidP="00D50C09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</w:rPr>
              <w:t>佐證資料編號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348" w:rsidRPr="00B25D65" w:rsidRDefault="009C4348" w:rsidP="00D50C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B25D65">
              <w:rPr>
                <w:rFonts w:ascii="標楷體" w:eastAsia="標楷體" w:hAnsi="標楷體" w:hint="eastAsia"/>
                <w:b/>
              </w:rPr>
              <w:t>自評分數</w:t>
            </w:r>
          </w:p>
        </w:tc>
      </w:tr>
      <w:tr w:rsidR="009C4348" w:rsidRPr="00B25D65" w:rsidTr="00D50C09">
        <w:trPr>
          <w:trHeight w:val="622"/>
          <w:jc w:val="center"/>
        </w:trPr>
        <w:tc>
          <w:tcPr>
            <w:tcW w:w="343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94014C" w:rsidRDefault="009C4348" w:rsidP="00D50C0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  <w:b/>
              </w:rPr>
            </w:pPr>
            <w:r w:rsidRPr="007E5C52">
              <w:rPr>
                <w:rFonts w:ascii="標楷體" w:eastAsia="標楷體" w:hAnsi="標楷體" w:cs="標楷體" w:hint="eastAsia"/>
              </w:rPr>
              <w:t>一、</w:t>
            </w:r>
            <w:r w:rsidRPr="00EE7A68">
              <w:rPr>
                <w:rFonts w:ascii="標楷體" w:eastAsia="標楷體" w:hAnsi="標楷體" w:cs="標楷體" w:hint="eastAsia"/>
              </w:rPr>
              <w:t>近三學年</w:t>
            </w:r>
            <w:r w:rsidRPr="00EE7A68">
              <w:rPr>
                <w:rFonts w:ascii="標楷體" w:eastAsia="標楷體" w:hAnsi="標楷體" w:cs="標楷體"/>
              </w:rPr>
              <w:t>未有授課不</w:t>
            </w:r>
            <w:r w:rsidRPr="00EE7A68">
              <w:rPr>
                <w:rFonts w:ascii="標楷體" w:eastAsia="標楷體" w:hAnsi="標楷體" w:cs="標楷體" w:hint="eastAsia"/>
              </w:rPr>
              <w:t>足，或有授</w:t>
            </w:r>
            <w:r w:rsidRPr="00EE7A68">
              <w:rPr>
                <w:rFonts w:ascii="標楷體" w:eastAsia="標楷體" w:hAnsi="標楷體" w:cs="標楷體"/>
              </w:rPr>
              <w:t>課不</w:t>
            </w:r>
            <w:r w:rsidRPr="00EE7A68">
              <w:rPr>
                <w:rFonts w:ascii="標楷體" w:eastAsia="標楷體" w:hAnsi="標楷體" w:cs="標楷體" w:hint="eastAsia"/>
              </w:rPr>
              <w:t>足</w:t>
            </w:r>
            <w:r w:rsidRPr="00EE7A68">
              <w:rPr>
                <w:rFonts w:ascii="標楷體" w:eastAsia="標楷體" w:hAnsi="標楷體" w:cs="標楷體"/>
              </w:rPr>
              <w:t>但已補足之情況</w:t>
            </w:r>
            <w:r w:rsidRPr="00EE7A68"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 w:hint="eastAsia"/>
              </w:rPr>
              <w:t>(註)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B25D65" w:rsidRDefault="009C4348" w:rsidP="00D50C0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C4348" w:rsidRPr="00B25D65" w:rsidRDefault="009C4348" w:rsidP="00D50C0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9C4348" w:rsidRPr="00B25D65" w:rsidTr="00D50C09">
        <w:trPr>
          <w:trHeight w:val="564"/>
          <w:jc w:val="center"/>
        </w:trPr>
        <w:tc>
          <w:tcPr>
            <w:tcW w:w="343" w:type="pct"/>
            <w:vMerge/>
            <w:tcBorders>
              <w:left w:val="single" w:sz="12" w:space="0" w:color="auto"/>
            </w:tcBorders>
            <w:vAlign w:val="center"/>
          </w:tcPr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B25D65" w:rsidRDefault="009C4348" w:rsidP="00D50C0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</w:t>
            </w:r>
            <w:r w:rsidRPr="002D2B15">
              <w:rPr>
                <w:rFonts w:ascii="標楷體" w:eastAsia="標楷體" w:hAnsi="標楷體" w:cs="標楷體" w:hint="eastAsia"/>
              </w:rPr>
              <w:t>一級</w:t>
            </w:r>
            <w:r w:rsidRPr="002D2B15">
              <w:rPr>
                <w:rFonts w:ascii="標楷體" w:eastAsia="標楷體" w:hAnsi="標楷體" w:cs="標楷體"/>
              </w:rPr>
              <w:t>單位所</w:t>
            </w:r>
            <w:r w:rsidRPr="002D2B15">
              <w:rPr>
                <w:rFonts w:ascii="標楷體" w:eastAsia="標楷體" w:hAnsi="標楷體" w:cs="標楷體" w:hint="eastAsia"/>
              </w:rPr>
              <w:t>辦</w:t>
            </w:r>
            <w:r w:rsidRPr="002D2B15">
              <w:rPr>
                <w:rFonts w:ascii="標楷體" w:eastAsia="標楷體" w:hAnsi="標楷體" w:cs="標楷體"/>
              </w:rPr>
              <w:t>各</w:t>
            </w:r>
            <w:r w:rsidRPr="00B25D65">
              <w:rPr>
                <w:rFonts w:ascii="標楷體" w:eastAsia="標楷體" w:hAnsi="標楷體" w:cs="標楷體" w:hint="eastAsia"/>
              </w:rPr>
              <w:t>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</w:t>
            </w:r>
            <w:r w:rsidRPr="002D2B15">
              <w:rPr>
                <w:rFonts w:ascii="標楷體" w:eastAsia="標楷體" w:hAnsi="標楷體" w:cs="標楷體" w:hint="eastAsia"/>
              </w:rPr>
              <w:t>及</w:t>
            </w:r>
            <w:r w:rsidRPr="002D2B15">
              <w:rPr>
                <w:rFonts w:ascii="標楷體" w:eastAsia="標楷體" w:hAnsi="標楷體" w:cs="標楷體"/>
              </w:rPr>
              <w:t>導師會議</w:t>
            </w:r>
            <w:r w:rsidRPr="00B25D65">
              <w:rPr>
                <w:rFonts w:ascii="標楷體" w:eastAsia="標楷體" w:hAnsi="標楷體" w:cs="標楷體" w:hint="eastAsia"/>
              </w:rPr>
              <w:t>不列計。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B25D65" w:rsidRDefault="009C4348" w:rsidP="00D50C0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4348" w:rsidRPr="00B25D65" w:rsidRDefault="009C4348" w:rsidP="00D50C0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9C4348" w:rsidRPr="00B25D65" w:rsidTr="00D50C09">
        <w:trPr>
          <w:trHeight w:val="288"/>
          <w:jc w:val="center"/>
        </w:trPr>
        <w:tc>
          <w:tcPr>
            <w:tcW w:w="343" w:type="pct"/>
            <w:vMerge/>
            <w:tcBorders>
              <w:left w:val="single" w:sz="12" w:space="0" w:color="auto"/>
            </w:tcBorders>
            <w:vAlign w:val="center"/>
          </w:tcPr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4F56EF" w:rsidRDefault="009C4348" w:rsidP="00D50C09">
            <w:pPr>
              <w:pStyle w:val="a8"/>
              <w:widowControl/>
              <w:numPr>
                <w:ilvl w:val="0"/>
                <w:numId w:val="44"/>
              </w:numPr>
              <w:spacing w:line="320" w:lineRule="exact"/>
              <w:ind w:leftChars="0"/>
              <w:rPr>
                <w:rFonts w:ascii="標楷體" w:eastAsia="標楷體" w:hAnsi="標楷體" w:cs="標楷體"/>
              </w:rPr>
            </w:pPr>
            <w:r w:rsidRPr="004F56EF">
              <w:rPr>
                <w:rFonts w:ascii="標楷體" w:eastAsia="標楷體" w:hAnsi="標楷體" w:cs="標楷體" w:hint="eastAsia"/>
              </w:rPr>
              <w:t>近六學期以</w:t>
            </w:r>
            <w:r w:rsidRPr="004F56EF">
              <w:rPr>
                <w:rFonts w:ascii="標楷體" w:eastAsia="標楷體" w:hAnsi="標楷體" w:cs="標楷體"/>
              </w:rPr>
              <w:t>本校名</w:t>
            </w:r>
            <w:r w:rsidRPr="004F56EF">
              <w:rPr>
                <w:rFonts w:ascii="標楷體" w:eastAsia="標楷體" w:hAnsi="標楷體" w:cs="標楷體" w:hint="eastAsia"/>
              </w:rPr>
              <w:t>義</w:t>
            </w:r>
            <w:r w:rsidRPr="004F56EF">
              <w:rPr>
                <w:rFonts w:ascii="標楷體" w:eastAsia="標楷體" w:hAnsi="標楷體" w:cs="標楷體"/>
              </w:rPr>
              <w:t>提送</w:t>
            </w:r>
            <w:r w:rsidRPr="004F56EF">
              <w:rPr>
                <w:rFonts w:ascii="標楷體" w:eastAsia="標楷體" w:hAnsi="標楷體" w:cs="標楷體" w:hint="eastAsia"/>
              </w:rPr>
              <w:t>科</w:t>
            </w:r>
            <w:r w:rsidRPr="004F56EF">
              <w:rPr>
                <w:rFonts w:ascii="標楷體" w:eastAsia="標楷體" w:hAnsi="標楷體" w:cs="標楷體"/>
              </w:rPr>
              <w:t>技部</w:t>
            </w:r>
            <w:r w:rsidRPr="004F56EF">
              <w:rPr>
                <w:rFonts w:ascii="標楷體" w:eastAsia="標楷體" w:hAnsi="標楷體" w:cs="標楷體" w:hint="eastAsia"/>
              </w:rPr>
              <w:t>或</w:t>
            </w:r>
            <w:r w:rsidRPr="004F56EF">
              <w:rPr>
                <w:rFonts w:ascii="標楷體" w:eastAsia="標楷體" w:hAnsi="標楷體" w:cs="標楷體"/>
              </w:rPr>
              <w:t>其他機構</w:t>
            </w:r>
            <w:r w:rsidRPr="004F56EF">
              <w:rPr>
                <w:rFonts w:ascii="標楷體" w:eastAsia="標楷體" w:hAnsi="標楷體" w:cs="標楷體" w:hint="eastAsia"/>
              </w:rPr>
              <w:t>之</w:t>
            </w:r>
            <w:r w:rsidRPr="004F56EF">
              <w:rPr>
                <w:rFonts w:ascii="標楷體" w:eastAsia="標楷體" w:hAnsi="標楷體" w:cs="標楷體"/>
              </w:rPr>
              <w:t>研究</w:t>
            </w:r>
            <w:r w:rsidRPr="00EE7A68">
              <w:rPr>
                <w:rFonts w:ascii="標楷體" w:eastAsia="標楷體" w:hAnsi="標楷體" w:cs="標楷體" w:hint="eastAsia"/>
              </w:rPr>
              <w:t>及產學</w:t>
            </w:r>
            <w:r w:rsidRPr="004F56EF">
              <w:rPr>
                <w:rFonts w:ascii="標楷體" w:eastAsia="標楷體" w:hAnsi="標楷體" w:cs="標楷體"/>
              </w:rPr>
              <w:t>計畫案</w:t>
            </w:r>
            <w:r w:rsidRPr="004F56EF">
              <w:rPr>
                <w:rFonts w:ascii="標楷體" w:eastAsia="標楷體" w:hAnsi="標楷體" w:cs="標楷體" w:hint="eastAsia"/>
              </w:rPr>
              <w:t>至</w:t>
            </w:r>
            <w:r w:rsidRPr="004F56EF">
              <w:rPr>
                <w:rFonts w:ascii="標楷體" w:eastAsia="標楷體" w:hAnsi="標楷體" w:cs="標楷體"/>
              </w:rPr>
              <w:t>少2</w:t>
            </w:r>
            <w:r w:rsidRPr="004F56EF">
              <w:rPr>
                <w:rFonts w:ascii="標楷體" w:eastAsia="標楷體" w:hAnsi="標楷體" w:cs="標楷體" w:hint="eastAsia"/>
              </w:rPr>
              <w:t>案（含）。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B25D65" w:rsidRDefault="009C4348" w:rsidP="00D50C0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4348" w:rsidRPr="00B25D65" w:rsidRDefault="009C4348" w:rsidP="00D50C0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9C4348" w:rsidRPr="00B25D65" w:rsidTr="00D50C09">
        <w:trPr>
          <w:trHeight w:val="537"/>
          <w:jc w:val="center"/>
        </w:trPr>
        <w:tc>
          <w:tcPr>
            <w:tcW w:w="343" w:type="pct"/>
            <w:vMerge/>
            <w:tcBorders>
              <w:left w:val="single" w:sz="12" w:space="0" w:color="auto"/>
            </w:tcBorders>
            <w:vAlign w:val="center"/>
          </w:tcPr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F87C0D" w:rsidRDefault="009C4348" w:rsidP="00D50C0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、</w:t>
            </w:r>
            <w:r w:rsidRPr="00F87C0D">
              <w:rPr>
                <w:rFonts w:ascii="標楷體" w:eastAsia="標楷體" w:hAnsi="標楷體" w:cs="標楷體" w:hint="eastAsia"/>
              </w:rPr>
              <w:t>近六</w:t>
            </w:r>
            <w:r w:rsidRPr="00F87C0D">
              <w:rPr>
                <w:rFonts w:ascii="標楷體" w:eastAsia="標楷體" w:hAnsi="標楷體" w:cs="標楷體"/>
              </w:rPr>
              <w:t>學期</w:t>
            </w:r>
            <w:r w:rsidRPr="00F87C0D">
              <w:rPr>
                <w:rFonts w:ascii="標楷體" w:eastAsia="標楷體" w:hAnsi="標楷體" w:cs="標楷體" w:hint="eastAsia"/>
              </w:rPr>
              <w:t>以</w:t>
            </w:r>
            <w:r w:rsidRPr="00F87C0D">
              <w:rPr>
                <w:rFonts w:ascii="標楷體" w:eastAsia="標楷體" w:hAnsi="標楷體" w:cs="標楷體"/>
              </w:rPr>
              <w:t>本校名義至少</w:t>
            </w:r>
            <w:r w:rsidRPr="00F87C0D">
              <w:rPr>
                <w:rFonts w:ascii="標楷體" w:eastAsia="標楷體" w:hAnsi="標楷體" w:cs="標楷體" w:hint="eastAsia"/>
              </w:rPr>
              <w:t>發</w:t>
            </w:r>
            <w:r w:rsidRPr="00F87C0D">
              <w:rPr>
                <w:rFonts w:ascii="標楷體" w:eastAsia="標楷體" w:hAnsi="標楷體" w:cs="標楷體"/>
              </w:rPr>
              <w:t>表</w:t>
            </w:r>
            <w:r w:rsidRPr="00F87C0D">
              <w:rPr>
                <w:rFonts w:ascii="標楷體" w:eastAsia="標楷體" w:hAnsi="標楷體" w:cs="標楷體" w:hint="eastAsia"/>
              </w:rPr>
              <w:t>2篇</w:t>
            </w:r>
            <w:r w:rsidRPr="00F87C0D">
              <w:rPr>
                <w:rFonts w:ascii="標楷體" w:eastAsia="標楷體" w:hAnsi="標楷體" w:cs="標楷體"/>
              </w:rPr>
              <w:t>論文或作品</w:t>
            </w:r>
            <w:r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B25D65" w:rsidRDefault="009C4348" w:rsidP="00D50C09">
            <w:pPr>
              <w:widowControl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4348" w:rsidRPr="00B25D65" w:rsidRDefault="009C4348" w:rsidP="00D50C0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9C4348" w:rsidRPr="00B25D65" w:rsidTr="00D50C09">
        <w:trPr>
          <w:trHeight w:val="958"/>
          <w:jc w:val="center"/>
        </w:trPr>
        <w:tc>
          <w:tcPr>
            <w:tcW w:w="343" w:type="pct"/>
            <w:vMerge/>
            <w:tcBorders>
              <w:left w:val="single" w:sz="12" w:space="0" w:color="auto"/>
            </w:tcBorders>
            <w:vAlign w:val="center"/>
          </w:tcPr>
          <w:p w:rsidR="009C4348" w:rsidRPr="00B25D6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6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D1384E" w:rsidRDefault="009C4348" w:rsidP="00D50C09">
            <w:pPr>
              <w:widowControl/>
              <w:spacing w:line="320" w:lineRule="exact"/>
              <w:ind w:leftChars="-22" w:left="432" w:hangingChars="202" w:hanging="485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五、近3年教師評鑑全數通過。符合舊制教師評鑑辦法之免評條件視為通過者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8" w:rsidRPr="00B25D65" w:rsidRDefault="009C4348" w:rsidP="00D50C09">
            <w:pPr>
              <w:rPr>
                <w:spacing w:val="-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348" w:rsidRPr="00B25D65" w:rsidRDefault="009C4348" w:rsidP="00D50C09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</w:rPr>
            </w:pPr>
          </w:p>
        </w:tc>
      </w:tr>
      <w:tr w:rsidR="009C4348" w:rsidRPr="00241F97" w:rsidTr="00D50C09">
        <w:trPr>
          <w:trHeight w:val="557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348" w:rsidRDefault="009C4348" w:rsidP="00D50C0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9C4348" w:rsidRDefault="009C4348" w:rsidP="00D50C0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□符</w:t>
            </w:r>
            <w:r>
              <w:rPr>
                <w:rFonts w:ascii="標楷體" w:eastAsia="標楷體" w:hAnsi="標楷體"/>
                <w:spacing w:val="-20"/>
              </w:rPr>
              <w:t>合</w:t>
            </w:r>
            <w:r>
              <w:rPr>
                <w:rFonts w:ascii="標楷體" w:eastAsia="標楷體" w:hAnsi="標楷體" w:hint="eastAsia"/>
                <w:spacing w:val="-20"/>
              </w:rPr>
              <w:t>，本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9C4348" w:rsidRDefault="009C4348" w:rsidP="00D50C09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□不</w:t>
            </w:r>
            <w:r>
              <w:rPr>
                <w:rFonts w:ascii="標楷體" w:eastAsia="標楷體" w:hAnsi="標楷體"/>
                <w:spacing w:val="-20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</w:rPr>
              <w:t>，送</w:t>
            </w:r>
            <w:r>
              <w:rPr>
                <w:rFonts w:ascii="標楷體" w:eastAsia="標楷體" w:hAnsi="標楷體"/>
                <w:spacing w:val="-20"/>
              </w:rPr>
              <w:t>院</w:t>
            </w:r>
            <w:r>
              <w:rPr>
                <w:rFonts w:ascii="標楷體" w:eastAsia="標楷體" w:hAnsi="標楷體" w:hint="eastAsia"/>
                <w:spacing w:val="-20"/>
              </w:rPr>
              <w:t>級</w:t>
            </w:r>
            <w:r>
              <w:rPr>
                <w:rFonts w:ascii="標楷體" w:eastAsia="標楷體" w:hAnsi="標楷體"/>
                <w:spacing w:val="-20"/>
              </w:rPr>
              <w:t>教評會複核且</w:t>
            </w:r>
            <w:r>
              <w:rPr>
                <w:rFonts w:ascii="標楷體" w:eastAsia="標楷體" w:hAnsi="標楷體" w:hint="eastAsia"/>
                <w:spacing w:val="-20"/>
              </w:rPr>
              <w:t>本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ascii="標楷體" w:eastAsia="標楷體" w:hAnsi="標楷體" w:hint="eastAsia"/>
                <w:spacing w:val="-20"/>
              </w:rPr>
              <w:t>無</w:t>
            </w:r>
            <w:r>
              <w:rPr>
                <w:rFonts w:ascii="標楷體" w:eastAsia="標楷體" w:hAnsi="標楷體"/>
                <w:spacing w:val="-20"/>
              </w:rPr>
              <w:t>需</w:t>
            </w:r>
            <w:r>
              <w:rPr>
                <w:rFonts w:ascii="標楷體" w:eastAsia="標楷體" w:hAnsi="標楷體" w:hint="eastAsia"/>
                <w:spacing w:val="-20"/>
              </w:rPr>
              <w:t>辦</w:t>
            </w:r>
            <w:r>
              <w:rPr>
                <w:rFonts w:ascii="標楷體" w:eastAsia="標楷體" w:hAnsi="標楷體"/>
                <w:spacing w:val="-20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</w:rPr>
              <w:t>教師升等評量表</w:t>
            </w:r>
            <w:r>
              <w:rPr>
                <w:rFonts w:ascii="標楷體" w:eastAsia="標楷體" w:hAnsi="標楷體"/>
                <w:spacing w:val="-20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</w:rPr>
              <w:t>。</w:t>
            </w:r>
          </w:p>
        </w:tc>
      </w:tr>
    </w:tbl>
    <w:p w:rsidR="009C4348" w:rsidRDefault="009C4348" w:rsidP="009C4348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（</w:t>
      </w:r>
      <w:r w:rsidRPr="00375F7E">
        <w:rPr>
          <w:rFonts w:ascii="標楷體" w:eastAsia="標楷體" w:hAnsi="標楷體" w:hint="eastAsia"/>
          <w:sz w:val="22"/>
          <w:szCs w:val="28"/>
        </w:rPr>
        <w:t>註</w:t>
      </w:r>
      <w:r>
        <w:rPr>
          <w:rFonts w:ascii="標楷體" w:eastAsia="標楷體" w:hAnsi="標楷體" w:hint="eastAsia"/>
          <w:sz w:val="22"/>
          <w:szCs w:val="28"/>
        </w:rPr>
        <w:t>：</w:t>
      </w:r>
      <w:r w:rsidRPr="00375F7E">
        <w:rPr>
          <w:rFonts w:ascii="標楷體" w:eastAsia="標楷體" w:hAnsi="標楷體" w:hint="eastAsia"/>
          <w:sz w:val="22"/>
          <w:szCs w:val="28"/>
        </w:rPr>
        <w:t>依</w:t>
      </w:r>
      <w:r w:rsidRPr="00375F7E">
        <w:rPr>
          <w:rFonts w:ascii="標楷體" w:eastAsia="標楷體" w:hAnsi="標楷體"/>
          <w:sz w:val="22"/>
          <w:szCs w:val="28"/>
        </w:rPr>
        <w:t>本校</w:t>
      </w:r>
      <w:r w:rsidRPr="00375F7E">
        <w:rPr>
          <w:rFonts w:ascii="標楷體" w:eastAsia="標楷體" w:hAnsi="標楷體" w:hint="eastAsia"/>
          <w:sz w:val="22"/>
          <w:szCs w:val="28"/>
        </w:rPr>
        <w:t>專</w:t>
      </w:r>
      <w:r w:rsidRPr="00375F7E">
        <w:rPr>
          <w:rFonts w:ascii="標楷體" w:eastAsia="標楷體" w:hAnsi="標楷體"/>
          <w:sz w:val="22"/>
          <w:szCs w:val="28"/>
        </w:rPr>
        <w:t>任</w:t>
      </w:r>
      <w:r w:rsidRPr="00375F7E">
        <w:rPr>
          <w:rFonts w:ascii="標楷體" w:eastAsia="標楷體" w:hAnsi="標楷體" w:hint="eastAsia"/>
          <w:sz w:val="22"/>
          <w:szCs w:val="28"/>
        </w:rPr>
        <w:t>教</w:t>
      </w:r>
      <w:r w:rsidRPr="00375F7E">
        <w:rPr>
          <w:rFonts w:ascii="標楷體" w:eastAsia="標楷體" w:hAnsi="標楷體"/>
          <w:sz w:val="22"/>
          <w:szCs w:val="28"/>
        </w:rPr>
        <w:t>師授課不</w:t>
      </w:r>
      <w:r w:rsidRPr="00375F7E">
        <w:rPr>
          <w:rFonts w:ascii="標楷體" w:eastAsia="標楷體" w:hAnsi="標楷體" w:hint="eastAsia"/>
          <w:sz w:val="22"/>
          <w:szCs w:val="28"/>
        </w:rPr>
        <w:t>足處</w:t>
      </w:r>
      <w:r w:rsidRPr="00375F7E">
        <w:rPr>
          <w:rFonts w:ascii="標楷體" w:eastAsia="標楷體" w:hAnsi="標楷體"/>
          <w:sz w:val="22"/>
          <w:szCs w:val="28"/>
        </w:rPr>
        <w:t>理辦法</w:t>
      </w:r>
      <w:r w:rsidRPr="00375F7E">
        <w:rPr>
          <w:rFonts w:ascii="標楷體" w:eastAsia="標楷體" w:hAnsi="標楷體" w:hint="eastAsia"/>
          <w:sz w:val="22"/>
          <w:szCs w:val="28"/>
        </w:rPr>
        <w:t>已完</w:t>
      </w:r>
      <w:r w:rsidRPr="00375F7E">
        <w:rPr>
          <w:rFonts w:ascii="標楷體" w:eastAsia="標楷體" w:hAnsi="標楷體"/>
          <w:sz w:val="22"/>
          <w:szCs w:val="28"/>
        </w:rPr>
        <w:t>成</w:t>
      </w:r>
      <w:r w:rsidRPr="00375F7E">
        <w:rPr>
          <w:rFonts w:ascii="標楷體" w:eastAsia="標楷體" w:hAnsi="標楷體" w:hint="eastAsia"/>
          <w:sz w:val="22"/>
          <w:szCs w:val="28"/>
        </w:rPr>
        <w:t>授</w:t>
      </w:r>
      <w:r w:rsidRPr="00375F7E">
        <w:rPr>
          <w:rFonts w:ascii="標楷體" w:eastAsia="標楷體" w:hAnsi="標楷體"/>
          <w:sz w:val="22"/>
          <w:szCs w:val="28"/>
        </w:rPr>
        <w:t>課不足</w:t>
      </w:r>
      <w:r w:rsidRPr="00375F7E">
        <w:rPr>
          <w:rFonts w:ascii="標楷體" w:eastAsia="標楷體" w:hAnsi="標楷體" w:hint="eastAsia"/>
          <w:sz w:val="22"/>
          <w:szCs w:val="28"/>
        </w:rPr>
        <w:t>鐘</w:t>
      </w:r>
      <w:r w:rsidRPr="00375F7E">
        <w:rPr>
          <w:rFonts w:ascii="標楷體" w:eastAsia="標楷體" w:hAnsi="標楷體"/>
          <w:sz w:val="22"/>
          <w:szCs w:val="28"/>
        </w:rPr>
        <w:t>點互抵後</w:t>
      </w:r>
      <w:r w:rsidRPr="00375F7E">
        <w:rPr>
          <w:rFonts w:ascii="標楷體" w:eastAsia="標楷體" w:hAnsi="標楷體" w:hint="eastAsia"/>
          <w:sz w:val="22"/>
          <w:szCs w:val="28"/>
        </w:rPr>
        <w:t>視</w:t>
      </w:r>
      <w:r w:rsidRPr="00375F7E">
        <w:rPr>
          <w:rFonts w:ascii="標楷體" w:eastAsia="標楷體" w:hAnsi="標楷體"/>
          <w:sz w:val="22"/>
          <w:szCs w:val="28"/>
        </w:rPr>
        <w:t>為符合</w:t>
      </w:r>
      <w:r>
        <w:rPr>
          <w:rFonts w:ascii="標楷體" w:eastAsia="標楷體" w:hAnsi="標楷體" w:hint="eastAsia"/>
          <w:sz w:val="22"/>
          <w:szCs w:val="28"/>
        </w:rPr>
        <w:t>）。</w:t>
      </w:r>
      <w:r w:rsidRPr="002D2B15">
        <w:rPr>
          <w:rFonts w:ascii="標楷體" w:eastAsia="標楷體" w:hAnsi="標楷體"/>
          <w:color w:val="0000FF"/>
          <w:sz w:val="22"/>
          <w:szCs w:val="28"/>
        </w:rPr>
        <w:t>上</w:t>
      </w:r>
      <w:r w:rsidRPr="002D2B15">
        <w:rPr>
          <w:rFonts w:ascii="標楷體" w:eastAsia="標楷體" w:hAnsi="標楷體" w:hint="eastAsia"/>
          <w:color w:val="0000FF"/>
          <w:sz w:val="22"/>
          <w:szCs w:val="28"/>
        </w:rPr>
        <w:t>述</w:t>
      </w:r>
      <w:r w:rsidRPr="002D2B15">
        <w:rPr>
          <w:rFonts w:ascii="標楷體" w:eastAsia="標楷體" w:hAnsi="標楷體"/>
          <w:color w:val="0000FF"/>
          <w:sz w:val="22"/>
          <w:szCs w:val="28"/>
        </w:rPr>
        <w:t>第二至第五款自</w:t>
      </w:r>
      <w:r w:rsidRPr="002D2B15">
        <w:rPr>
          <w:rFonts w:ascii="標楷體" w:eastAsia="標楷體" w:hAnsi="標楷體" w:hint="eastAsia"/>
          <w:color w:val="0000FF"/>
          <w:sz w:val="22"/>
          <w:szCs w:val="28"/>
        </w:rPr>
        <w:t>110學</w:t>
      </w:r>
      <w:r w:rsidRPr="002D2B15">
        <w:rPr>
          <w:rFonts w:ascii="標楷體" w:eastAsia="標楷體" w:hAnsi="標楷體"/>
          <w:color w:val="0000FF"/>
          <w:sz w:val="22"/>
          <w:szCs w:val="28"/>
        </w:rPr>
        <w:t>年度開始施行。</w:t>
      </w:r>
      <w:r w:rsidRPr="002D2B15">
        <w:rPr>
          <w:rFonts w:ascii="標楷體" w:eastAsia="標楷體" w:hAnsi="標楷體" w:hint="eastAsia"/>
          <w:color w:val="0000FF"/>
          <w:sz w:val="22"/>
          <w:szCs w:val="28"/>
        </w:rPr>
        <w:t>(</w:t>
      </w:r>
      <w:r w:rsidRPr="002D2B15">
        <w:rPr>
          <w:rFonts w:ascii="標楷體" w:eastAsia="標楷體" w:hAnsi="標楷體"/>
          <w:color w:val="0000FF"/>
          <w:sz w:val="22"/>
          <w:szCs w:val="28"/>
        </w:rPr>
        <w:t>109</w:t>
      </w:r>
      <w:r w:rsidRPr="002D2B15">
        <w:rPr>
          <w:rFonts w:ascii="標楷體" w:eastAsia="標楷體" w:hAnsi="標楷體" w:hint="eastAsia"/>
          <w:color w:val="0000FF"/>
          <w:sz w:val="22"/>
          <w:szCs w:val="28"/>
        </w:rPr>
        <w:t>學</w:t>
      </w:r>
      <w:r w:rsidRPr="002D2B15">
        <w:rPr>
          <w:rFonts w:ascii="標楷體" w:eastAsia="標楷體" w:hAnsi="標楷體"/>
          <w:color w:val="0000FF"/>
          <w:sz w:val="22"/>
          <w:szCs w:val="28"/>
        </w:rPr>
        <w:t>年度第</w:t>
      </w:r>
      <w:r w:rsidRPr="002D2B15">
        <w:rPr>
          <w:rFonts w:ascii="標楷體" w:eastAsia="標楷體" w:hAnsi="標楷體" w:hint="eastAsia"/>
          <w:color w:val="0000FF"/>
          <w:sz w:val="22"/>
          <w:szCs w:val="28"/>
        </w:rPr>
        <w:t>2次</w:t>
      </w:r>
      <w:r w:rsidRPr="002D2B15">
        <w:rPr>
          <w:rFonts w:ascii="標楷體" w:eastAsia="標楷體" w:hAnsi="標楷體"/>
          <w:color w:val="0000FF"/>
          <w:sz w:val="22"/>
          <w:szCs w:val="28"/>
        </w:rPr>
        <w:t>校務會議修正通過</w:t>
      </w:r>
      <w:r w:rsidRPr="002D2B15">
        <w:rPr>
          <w:rFonts w:ascii="標楷體" w:eastAsia="標楷體" w:hAnsi="標楷體" w:hint="eastAsia"/>
          <w:color w:val="0000FF"/>
          <w:sz w:val="22"/>
          <w:szCs w:val="28"/>
        </w:rPr>
        <w:t>))</w:t>
      </w:r>
    </w:p>
    <w:p w:rsidR="009C4348" w:rsidRPr="008515A4" w:rsidRDefault="009C4348" w:rsidP="009C4348">
      <w:pPr>
        <w:pStyle w:val="a8"/>
        <w:spacing w:afterLines="20" w:after="72" w:line="3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二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515A4">
        <w:rPr>
          <w:rFonts w:ascii="標楷體" w:eastAsia="標楷體" w:hAnsi="標楷體" w:hint="eastAsia"/>
          <w:sz w:val="28"/>
          <w:szCs w:val="28"/>
        </w:rPr>
        <w:t>升</w:t>
      </w:r>
      <w:r w:rsidRPr="008515A4">
        <w:rPr>
          <w:rFonts w:ascii="標楷體" w:eastAsia="標楷體" w:hAnsi="標楷體"/>
          <w:sz w:val="28"/>
          <w:szCs w:val="28"/>
        </w:rPr>
        <w:t>等評量</w:t>
      </w:r>
      <w:r w:rsidRPr="008515A4">
        <w:rPr>
          <w:rFonts w:ascii="標楷體" w:eastAsia="標楷體" w:hAnsi="標楷體" w:hint="eastAsia"/>
          <w:sz w:val="28"/>
          <w:szCs w:val="28"/>
        </w:rPr>
        <w:t>表</w:t>
      </w:r>
      <w:r w:rsidRPr="008515A4">
        <w:rPr>
          <w:rFonts w:ascii="標楷體" w:eastAsia="標楷體" w:hAnsi="標楷體"/>
          <w:sz w:val="28"/>
          <w:szCs w:val="28"/>
        </w:rPr>
        <w:t>單</w:t>
      </w:r>
      <w:r w:rsidRPr="008515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4348" w:rsidRPr="00E50A7E" w:rsidRDefault="009C4348" w:rsidP="009C4348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9C4348" w:rsidRPr="00E50A7E" w:rsidRDefault="009C4348" w:rsidP="009C4348">
      <w:pPr>
        <w:pStyle w:val="a8"/>
        <w:widowControl/>
        <w:numPr>
          <w:ilvl w:val="0"/>
          <w:numId w:val="43"/>
        </w:numPr>
        <w:ind w:leftChars="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</w:t>
      </w:r>
      <w:r w:rsidRPr="00EE7A68">
        <w:rPr>
          <w:rFonts w:ascii="標楷體" w:eastAsia="標楷體" w:hAnsi="標楷體" w:cs="標楷體" w:hint="eastAsia"/>
        </w:rPr>
        <w:t>近六學期之具體績效</w:t>
      </w:r>
      <w:r w:rsidRPr="00E50A7E">
        <w:rPr>
          <w:rFonts w:ascii="標楷體" w:eastAsia="標楷體" w:hAnsi="標楷體" w:cs="標楷體" w:hint="eastAsia"/>
        </w:rPr>
        <w:t>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9C4348" w:rsidRPr="00E50A7E" w:rsidRDefault="009C4348" w:rsidP="009C4348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</w:t>
      </w:r>
      <w:r w:rsidRPr="00EE7A68">
        <w:rPr>
          <w:rFonts w:ascii="標楷體" w:eastAsia="標楷體" w:hAnsi="標楷體" w:cs="標楷體" w:hint="eastAsia"/>
        </w:rPr>
        <w:t>前一職級後之具體績效</w:t>
      </w:r>
      <w:r w:rsidRPr="00E50A7E">
        <w:rPr>
          <w:rFonts w:ascii="標楷體" w:eastAsia="標楷體" w:hAnsi="標楷體" w:cs="標楷體" w:hint="eastAsia"/>
        </w:rPr>
        <w:t>。申請教師至多提出五件（含）符合本辦法第3條至第9條送審類別之研究成果，超過五件以上研究成果，各學院得視其成果酌以加分。評量項目或標準由各學院自訂。</w:t>
      </w:r>
    </w:p>
    <w:p w:rsidR="009C4348" w:rsidRDefault="009C4348" w:rsidP="009C4348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</w:t>
      </w:r>
      <w:r w:rsidRPr="00A52DDC">
        <w:rPr>
          <w:rFonts w:ascii="標楷體" w:eastAsia="標楷體" w:hAnsi="標楷體" w:cs="標楷體"/>
          <w:b/>
        </w:rPr>
        <w:t>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9C4348" w:rsidRDefault="009C4348" w:rsidP="009C4348">
      <w:pPr>
        <w:widowControl/>
        <w:rPr>
          <w:rFonts w:ascii="標楷體" w:eastAsia="標楷體" w:hAnsi="標楷體" w:cs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4826"/>
        <w:gridCol w:w="820"/>
        <w:gridCol w:w="790"/>
        <w:gridCol w:w="1035"/>
        <w:gridCol w:w="834"/>
        <w:gridCol w:w="870"/>
      </w:tblGrid>
      <w:tr w:rsidR="009C4348" w:rsidRPr="00CD7A75" w:rsidTr="00D50C09">
        <w:trPr>
          <w:jc w:val="center"/>
        </w:trPr>
        <w:tc>
          <w:tcPr>
            <w:tcW w:w="612" w:type="pc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392" w:type="pct"/>
            <w:vAlign w:val="center"/>
          </w:tcPr>
          <w:p w:rsidR="009C4348" w:rsidRPr="00D72B8F" w:rsidRDefault="009C4348" w:rsidP="00D50C09">
            <w:pPr>
              <w:spacing w:line="360" w:lineRule="exact"/>
              <w:ind w:leftChars="-17" w:left="-41" w:rightChars="-23" w:right="-55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佐</w:t>
            </w:r>
            <w:r>
              <w:rPr>
                <w:rFonts w:ascii="標楷體" w:eastAsia="標楷體" w:hAnsi="標楷體"/>
                <w:sz w:val="22"/>
              </w:rPr>
              <w:t>證資料</w:t>
            </w:r>
            <w:r>
              <w:rPr>
                <w:rFonts w:ascii="標楷體" w:eastAsia="標楷體" w:hAnsi="標楷體" w:hint="eastAsia"/>
                <w:sz w:val="22"/>
              </w:rPr>
              <w:t>編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78" w:type="pct"/>
            <w:vAlign w:val="center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399" w:type="pct"/>
            <w:vAlign w:val="center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16" w:type="pct"/>
            <w:vAlign w:val="center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 w:val="restart"/>
            <w:vAlign w:val="center"/>
          </w:tcPr>
          <w:p w:rsidR="009C4348" w:rsidRDefault="009C4348" w:rsidP="00D50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9C4348" w:rsidRDefault="009C4348" w:rsidP="00D50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9C4348" w:rsidRDefault="009C4348" w:rsidP="00D50C09">
            <w:pPr>
              <w:rPr>
                <w:rFonts w:ascii="標楷體" w:eastAsia="標楷體" w:hAnsi="標楷體"/>
              </w:rPr>
            </w:pPr>
          </w:p>
          <w:p w:rsidR="009C4348" w:rsidRPr="00CD7A7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9C4348" w:rsidRPr="00CD7A75" w:rsidRDefault="009C4348" w:rsidP="00D50C0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392" w:type="pct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" w:type="pct"/>
            <w:vAlign w:val="center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5" w:type="pct"/>
            <w:vAlign w:val="center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9" w:type="pct"/>
            <w:vAlign w:val="center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6" w:type="pct"/>
            <w:vAlign w:val="center"/>
          </w:tcPr>
          <w:p w:rsidR="009C4348" w:rsidRPr="00D72B8F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pStyle w:val="ac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392" w:type="pct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8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95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pct"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4348" w:rsidRPr="00CD7A75" w:rsidTr="00D50C09">
        <w:trPr>
          <w:trHeight w:val="418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 w:val="restar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9C434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9C434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4348" w:rsidRPr="00CD7A7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4388" w:type="pct"/>
            <w:gridSpan w:val="6"/>
          </w:tcPr>
          <w:p w:rsidR="009C4348" w:rsidRDefault="009C4348" w:rsidP="00D50C09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9C4348" w:rsidRPr="00CD7A75" w:rsidRDefault="009C4348" w:rsidP="00D50C09">
            <w:pPr>
              <w:pStyle w:val="ac"/>
              <w:rPr>
                <w:rFonts w:ascii="標楷體" w:eastAsia="標楷體" w:hAnsi="標楷體" w:cs="Times New Roman"/>
              </w:rPr>
            </w:pPr>
            <w:r w:rsidRPr="00EE7A68">
              <w:rPr>
                <w:rFonts w:ascii="標楷體" w:eastAsia="標楷體" w:hAnsi="標楷體" w:cs="標楷體" w:hint="eastAsia"/>
                <w:szCs w:val="24"/>
              </w:rPr>
              <w:t>※須以本校名義發表之相關研究成果，以登錄於本校研究類系統為準。</w:t>
            </w: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佛研中心或其他民間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D83E7D" w:rsidRDefault="009C4348" w:rsidP="00D50C09">
            <w:pPr>
              <w:ind w:left="252" w:hangingChars="105" w:hanging="252"/>
              <w:rPr>
                <w:rFonts w:ascii="標楷體" w:eastAsia="標楷體" w:hAnsi="標楷體"/>
                <w:b/>
                <w:u w:val="single"/>
              </w:rPr>
            </w:pPr>
            <w:r w:rsidRPr="002D2B15">
              <w:rPr>
                <w:rFonts w:ascii="標楷體" w:eastAsia="標楷體" w:hAnsi="標楷體" w:hint="eastAsia"/>
              </w:rPr>
              <w:t>9.其他類(如:具</w:t>
            </w:r>
            <w:r w:rsidRPr="002D2B15">
              <w:rPr>
                <w:rFonts w:ascii="標楷體" w:eastAsia="標楷體" w:hAnsi="標楷體"/>
              </w:rPr>
              <w:t>有同儕評審制度之</w:t>
            </w:r>
            <w:r w:rsidRPr="002D2B15">
              <w:rPr>
                <w:rFonts w:ascii="標楷體" w:eastAsia="標楷體" w:hAnsi="標楷體" w:hint="eastAsia"/>
              </w:rPr>
              <w:t>網路期刊、</w:t>
            </w:r>
            <w:r w:rsidRPr="002D2B15">
              <w:rPr>
                <w:rFonts w:ascii="標楷體" w:eastAsia="標楷體" w:hAnsi="標楷體"/>
              </w:rPr>
              <w:t>網路百科、</w:t>
            </w:r>
            <w:r w:rsidRPr="002D2B15">
              <w:rPr>
                <w:rFonts w:ascii="標楷體" w:eastAsia="標楷體" w:hAnsi="標楷體" w:hint="eastAsia"/>
              </w:rPr>
              <w:t>辭條等學術性作品）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pStyle w:val="ac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trHeight w:val="473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CD7A75" w:rsidRDefault="009C4348" w:rsidP="00D50C09">
            <w:pPr>
              <w:pStyle w:val="ac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C4348" w:rsidRPr="009D0788" w:rsidRDefault="009C4348" w:rsidP="00D50C0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9D0788" w:rsidRDefault="009C4348" w:rsidP="00D50C0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9D0788" w:rsidRDefault="009C4348" w:rsidP="00D50C0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9D0788" w:rsidRDefault="009C4348" w:rsidP="00D50C0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48" w:rsidRPr="009D0788" w:rsidRDefault="009C4348" w:rsidP="00D50C09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 w:val="restar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9C434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9C434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4348" w:rsidRPr="00CD7A7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308" w:type="pct"/>
            <w:tcBorders>
              <w:top w:val="single" w:sz="18" w:space="0" w:color="auto"/>
            </w:tcBorders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392" w:type="pct"/>
            <w:tcBorders>
              <w:top w:val="single" w:sz="18" w:space="0" w:color="auto"/>
            </w:tcBorders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tcBorders>
              <w:top w:val="single" w:sz="18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tcBorders>
              <w:top w:val="single" w:sz="18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tcBorders>
              <w:top w:val="single" w:sz="18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185" w:hangingChars="77" w:hanging="185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得本校校</w:t>
            </w:r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392" w:type="pct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9C4348" w:rsidRPr="009D0788" w:rsidRDefault="009C4348" w:rsidP="00D50C0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trHeight w:val="342"/>
          <w:jc w:val="center"/>
        </w:trPr>
        <w:tc>
          <w:tcPr>
            <w:tcW w:w="612" w:type="pct"/>
            <w:vMerge/>
            <w:tcBorders>
              <w:right w:val="single" w:sz="18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C4348" w:rsidRPr="009D078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348" w:rsidRPr="009D078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C4348" w:rsidRPr="00CD7A75" w:rsidTr="00D50C09">
        <w:trPr>
          <w:jc w:val="center"/>
        </w:trPr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30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348" w:rsidRDefault="009C4348" w:rsidP="00D50C0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C4348" w:rsidRDefault="009C4348" w:rsidP="009C4348">
      <w:pPr>
        <w:widowControl/>
        <w:rPr>
          <w:rFonts w:ascii="標楷體" w:eastAsia="標楷體" w:hAnsi="標楷體" w:cs="標楷體"/>
        </w:rPr>
      </w:pPr>
    </w:p>
    <w:p w:rsidR="009C4348" w:rsidRDefault="009C4348" w:rsidP="009C4348">
      <w:pPr>
        <w:widowControl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C4348" w:rsidRPr="00301106" w:rsidRDefault="009C4348" w:rsidP="009C4348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301106">
        <w:rPr>
          <w:rFonts w:ascii="標楷體" w:eastAsia="標楷體" w:hAnsi="標楷體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301106">
        <w:rPr>
          <w:rFonts w:ascii="標楷體" w:eastAsia="標楷體" w:hAnsi="標楷體" w:hint="eastAsia"/>
          <w:sz w:val="28"/>
          <w:szCs w:val="28"/>
        </w:rPr>
        <w:t>所</w:t>
      </w:r>
      <w:r w:rsidRPr="00301106">
        <w:rPr>
          <w:rFonts w:ascii="標楷體" w:eastAsia="標楷體" w:hAnsi="標楷體"/>
          <w:sz w:val="28"/>
          <w:szCs w:val="28"/>
        </w:rPr>
        <w:t>、中心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01106">
        <w:rPr>
          <w:rFonts w:ascii="標楷體" w:eastAsia="標楷體" w:hAnsi="標楷體" w:hint="eastAsia"/>
          <w:sz w:val="28"/>
          <w:szCs w:val="28"/>
        </w:rPr>
        <w:t>務會</w:t>
      </w:r>
      <w:r w:rsidRPr="00301106">
        <w:rPr>
          <w:rFonts w:ascii="標楷體" w:eastAsia="標楷體" w:hAnsi="標楷體"/>
          <w:sz w:val="28"/>
          <w:szCs w:val="28"/>
        </w:rPr>
        <w:t>議</w:t>
      </w:r>
      <w:r w:rsidRPr="00301106">
        <w:rPr>
          <w:rFonts w:ascii="標楷體" w:eastAsia="標楷體" w:hAnsi="標楷體" w:hint="eastAsia"/>
          <w:sz w:val="28"/>
          <w:szCs w:val="28"/>
        </w:rPr>
        <w:t>審查建</w:t>
      </w:r>
      <w:r w:rsidRPr="00301106">
        <w:rPr>
          <w:rFonts w:ascii="標楷體" w:eastAsia="標楷體" w:hAnsi="標楷體"/>
          <w:sz w:val="28"/>
          <w:szCs w:val="28"/>
        </w:rPr>
        <w:t>議</w:t>
      </w:r>
    </w:p>
    <w:p w:rsidR="009C4348" w:rsidRPr="00241F97" w:rsidRDefault="009C4348" w:rsidP="009C4348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</w:t>
      </w:r>
      <w:r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9C4348" w:rsidRPr="00301106" w:rsidTr="00D50C09">
        <w:trPr>
          <w:jc w:val="center"/>
        </w:trPr>
        <w:tc>
          <w:tcPr>
            <w:tcW w:w="5000" w:type="pct"/>
          </w:tcPr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9C4348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9C4348" w:rsidRPr="00301106" w:rsidRDefault="009C4348" w:rsidP="009C434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一職級後</w:t>
      </w:r>
      <w:r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9C4348" w:rsidRPr="00241F97" w:rsidTr="00D50C09">
        <w:trPr>
          <w:jc w:val="center"/>
        </w:trPr>
        <w:tc>
          <w:tcPr>
            <w:tcW w:w="5000" w:type="pct"/>
          </w:tcPr>
          <w:p w:rsidR="009C4348" w:rsidRPr="00A93028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  <w:b/>
              </w:rPr>
            </w:pPr>
            <w:r w:rsidRPr="00A93028">
              <w:rPr>
                <w:rFonts w:ascii="標楷體" w:eastAsia="標楷體" w:hAnsi="標楷體" w:hint="eastAsia"/>
                <w:b/>
              </w:rPr>
              <w:t>系務會議認定代表作與送審人任教科目性質相關：□是    □否</w:t>
            </w:r>
          </w:p>
          <w:p w:rsidR="009C4348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9C4348" w:rsidRPr="00301106" w:rsidRDefault="009C4348" w:rsidP="009C434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 w:hint="eastAsia"/>
          <w:sz w:val="28"/>
          <w:szCs w:val="28"/>
        </w:rPr>
        <w:t>前</w:t>
      </w:r>
      <w:r w:rsidRPr="00241F97">
        <w:rPr>
          <w:rFonts w:ascii="標楷體" w:eastAsia="標楷體" w:hAnsi="標楷體"/>
          <w:sz w:val="28"/>
          <w:szCs w:val="28"/>
        </w:rPr>
        <w:t>六學期之服務及輔導</w:t>
      </w:r>
      <w:r w:rsidRPr="00241F97">
        <w:rPr>
          <w:rFonts w:ascii="標楷體" w:eastAsia="標楷體" w:hAnsi="標楷體" w:hint="eastAsia"/>
          <w:sz w:val="28"/>
          <w:szCs w:val="28"/>
        </w:rPr>
        <w:t>績</w:t>
      </w:r>
      <w:r w:rsidRPr="00241F97">
        <w:rPr>
          <w:rFonts w:ascii="標楷體" w:eastAsia="標楷體" w:hAnsi="標楷體"/>
          <w:sz w:val="28"/>
          <w:szCs w:val="28"/>
        </w:rPr>
        <w:t>效</w:t>
      </w:r>
      <w:r w:rsidRPr="00241F97">
        <w:rPr>
          <w:rFonts w:ascii="標楷體" w:eastAsia="標楷體" w:hAnsi="標楷體" w:hint="eastAsia"/>
          <w:sz w:val="28"/>
          <w:szCs w:val="28"/>
        </w:rPr>
        <w:t>表</w:t>
      </w:r>
      <w:r w:rsidRPr="00241F97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9C4348" w:rsidRPr="00301106" w:rsidTr="00D50C09">
        <w:trPr>
          <w:jc w:val="center"/>
        </w:trPr>
        <w:tc>
          <w:tcPr>
            <w:tcW w:w="5000" w:type="pct"/>
          </w:tcPr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9C4348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9C4348" w:rsidRPr="00241F97" w:rsidRDefault="009C4348" w:rsidP="009C434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41F97">
        <w:rPr>
          <w:rFonts w:ascii="標楷體" w:eastAsia="標楷體" w:hAnsi="標楷體"/>
          <w:sz w:val="28"/>
          <w:szCs w:val="28"/>
        </w:rPr>
        <w:t>綜合</w:t>
      </w:r>
      <w:r w:rsidRPr="00241F97">
        <w:rPr>
          <w:rFonts w:ascii="標楷體" w:eastAsia="標楷體" w:hAnsi="標楷體" w:hint="eastAsia"/>
          <w:sz w:val="28"/>
          <w:szCs w:val="28"/>
        </w:rPr>
        <w:t>意</w:t>
      </w:r>
      <w:r w:rsidRPr="00241F97">
        <w:rPr>
          <w:rFonts w:ascii="標楷體" w:eastAsia="標楷體" w:hAnsi="標楷體"/>
          <w:sz w:val="28"/>
          <w:szCs w:val="28"/>
        </w:rPr>
        <w:t>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0"/>
      </w:tblGrid>
      <w:tr w:rsidR="009C4348" w:rsidRPr="00301106" w:rsidTr="00D50C09">
        <w:trPr>
          <w:jc w:val="center"/>
        </w:trPr>
        <w:tc>
          <w:tcPr>
            <w:tcW w:w="5000" w:type="pct"/>
          </w:tcPr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FB47D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9C4348" w:rsidRPr="00DA45F8" w:rsidRDefault="009C4348" w:rsidP="009C4348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9C4348" w:rsidRPr="00241F97" w:rsidTr="00D50C09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4348" w:rsidRPr="00301106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9C4348" w:rsidRPr="00301106" w:rsidTr="00D50C09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4348" w:rsidRPr="00301106" w:rsidRDefault="009C4348" w:rsidP="00D50C09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9C4348" w:rsidRPr="00301106" w:rsidRDefault="009C4348" w:rsidP="00D50C09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9C4348" w:rsidRPr="00301106" w:rsidTr="00D50C09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>
              <w:rPr>
                <w:rFonts w:ascii="標楷體" w:eastAsia="標楷體" w:hAnsi="標楷體"/>
              </w:rPr>
              <w:t>：</w:t>
            </w:r>
          </w:p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9C4348" w:rsidRPr="00301106" w:rsidRDefault="009C4348" w:rsidP="00D50C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01106">
              <w:rPr>
                <w:rFonts w:ascii="標楷體" w:eastAsia="標楷體" w:hAnsi="標楷體" w:hint="eastAsia"/>
              </w:rPr>
              <w:t>及</w:t>
            </w:r>
            <w:r w:rsidRPr="00301106">
              <w:rPr>
                <w:rFonts w:ascii="標楷體" w:eastAsia="標楷體" w:hAnsi="標楷體"/>
              </w:rPr>
              <w:t>格分</w:t>
            </w:r>
            <w:r w:rsidRPr="00301106">
              <w:rPr>
                <w:rFonts w:ascii="標楷體" w:eastAsia="標楷體" w:hAnsi="標楷體" w:hint="eastAsia"/>
              </w:rPr>
              <w:t>數</w:t>
            </w:r>
            <w:r w:rsidRPr="00301106">
              <w:rPr>
                <w:rFonts w:ascii="標楷體" w:eastAsia="標楷體" w:hAnsi="標楷體"/>
              </w:rPr>
              <w:t>為</w:t>
            </w:r>
            <w:r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9C4348" w:rsidRPr="00301106" w:rsidTr="00D50C09">
        <w:trPr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348" w:rsidRPr="00301106" w:rsidRDefault="009C4348" w:rsidP="00D50C0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9C4348" w:rsidRPr="00BA10CC" w:rsidRDefault="009C4348" w:rsidP="00D50C09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pacing w:val="-20"/>
              </w:rPr>
            </w:pPr>
            <w:r w:rsidRPr="00BA10CC">
              <w:rPr>
                <w:rFonts w:ascii="標楷體" w:eastAsia="標楷體" w:hAnsi="標楷體" w:hint="eastAsia"/>
                <w:spacing w:val="-20"/>
              </w:rPr>
              <w:t>委員人數：    人、出席人數：    人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</w:p>
          <w:p w:rsidR="009C4348" w:rsidRDefault="009C4348" w:rsidP="00D50C09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建議：□送院級教評會審議   □其他</w:t>
            </w:r>
          </w:p>
          <w:p w:rsidR="009C4348" w:rsidRPr="00301106" w:rsidRDefault="009C4348" w:rsidP="00D50C0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</w:rPr>
              <w:t>系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所、中心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）</w:t>
            </w:r>
            <w:r w:rsidRPr="00301106">
              <w:rPr>
                <w:rFonts w:ascii="標楷體" w:eastAsia="標楷體" w:hAnsi="標楷體" w:hint="eastAsia"/>
                <w:b/>
                <w:spacing w:val="-20"/>
              </w:rPr>
              <w:t>務會議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</w:tc>
      </w:tr>
    </w:tbl>
    <w:p w:rsidR="009C4348" w:rsidRDefault="009C4348" w:rsidP="009C4348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C4348" w:rsidRPr="00301106" w:rsidRDefault="009C4348" w:rsidP="009C4348">
      <w:pPr>
        <w:spacing w:afterLines="20" w:after="72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學院教</w:t>
      </w:r>
      <w:r w:rsidRPr="00301106">
        <w:rPr>
          <w:rFonts w:ascii="標楷體" w:eastAsia="標楷體" w:hAnsi="標楷體"/>
          <w:sz w:val="28"/>
          <w:szCs w:val="28"/>
        </w:rPr>
        <w:t>評會</w:t>
      </w:r>
      <w:r w:rsidRPr="00301106">
        <w:rPr>
          <w:rFonts w:ascii="標楷體" w:eastAsia="標楷體" w:hAnsi="標楷體" w:hint="eastAsia"/>
          <w:sz w:val="28"/>
          <w:szCs w:val="28"/>
        </w:rPr>
        <w:t>審查</w:t>
      </w:r>
      <w:r w:rsidRPr="00301106">
        <w:rPr>
          <w:rFonts w:ascii="標楷體" w:eastAsia="標楷體" w:hAnsi="標楷體"/>
          <w:sz w:val="28"/>
          <w:szCs w:val="28"/>
        </w:rPr>
        <w:t>結果</w:t>
      </w:r>
    </w:p>
    <w:p w:rsidR="009C4348" w:rsidRPr="00706029" w:rsidRDefault="009C4348" w:rsidP="009C4348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</w:t>
      </w:r>
      <w:r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9C4348" w:rsidRPr="00241F97" w:rsidTr="00D50C09">
        <w:trPr>
          <w:jc w:val="center"/>
        </w:trPr>
        <w:tc>
          <w:tcPr>
            <w:tcW w:w="5000" w:type="pct"/>
          </w:tcPr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9F2E82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9C4348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C4348" w:rsidRPr="00706029" w:rsidRDefault="009C4348" w:rsidP="009C434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一職級後</w:t>
      </w:r>
      <w:r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9C4348" w:rsidRPr="00241F97" w:rsidTr="00D50C09">
        <w:trPr>
          <w:jc w:val="center"/>
        </w:trPr>
        <w:tc>
          <w:tcPr>
            <w:tcW w:w="5000" w:type="pct"/>
          </w:tcPr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</w:rPr>
              <w:t>評會認定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</w:rPr>
              <w:t>與送審人任教科目性質相關</w:t>
            </w:r>
            <w:r>
              <w:rPr>
                <w:rFonts w:ascii="標楷體" w:eastAsia="標楷體" w:hAnsi="標楷體" w:hint="eastAsia"/>
              </w:rPr>
              <w:t>：□是   □否</w:t>
            </w: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706029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9C4348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C4348" w:rsidRPr="00706029" w:rsidRDefault="009C4348" w:rsidP="009C434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9F2E82">
        <w:rPr>
          <w:rFonts w:ascii="標楷體" w:eastAsia="標楷體" w:hAnsi="標楷體" w:hint="eastAsia"/>
          <w:sz w:val="28"/>
          <w:szCs w:val="28"/>
        </w:rPr>
        <w:t>前</w:t>
      </w:r>
      <w:r w:rsidRPr="009F2E82">
        <w:rPr>
          <w:rFonts w:ascii="標楷體" w:eastAsia="標楷體" w:hAnsi="標楷體"/>
          <w:sz w:val="28"/>
          <w:szCs w:val="28"/>
        </w:rPr>
        <w:t>六學期之服務及輔導</w:t>
      </w:r>
      <w:r w:rsidRPr="009F2E82">
        <w:rPr>
          <w:rFonts w:ascii="標楷體" w:eastAsia="標楷體" w:hAnsi="標楷體" w:hint="eastAsia"/>
          <w:sz w:val="28"/>
          <w:szCs w:val="28"/>
        </w:rPr>
        <w:t>績</w:t>
      </w:r>
      <w:r w:rsidRPr="009F2E82">
        <w:rPr>
          <w:rFonts w:ascii="標楷體" w:eastAsia="標楷體" w:hAnsi="標楷體"/>
          <w:sz w:val="28"/>
          <w:szCs w:val="28"/>
        </w:rPr>
        <w:t>效</w:t>
      </w:r>
      <w:r w:rsidRPr="009F2E8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9C4348" w:rsidRPr="00241F97" w:rsidTr="00D50C09">
        <w:trPr>
          <w:jc w:val="center"/>
        </w:trPr>
        <w:tc>
          <w:tcPr>
            <w:tcW w:w="5000" w:type="pct"/>
          </w:tcPr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706029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9C4348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C4348" w:rsidRDefault="009C4348" w:rsidP="009C4348">
      <w:pPr>
        <w:widowControl/>
        <w:rPr>
          <w:rFonts w:ascii="標楷體" w:eastAsia="標楷體" w:hAnsi="標楷體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9C4348" w:rsidRPr="00241F97" w:rsidTr="00D50C09">
        <w:trPr>
          <w:trHeight w:val="40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C4348" w:rsidRPr="00301106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9C4348" w:rsidRPr="00301106" w:rsidTr="00D50C09">
        <w:trPr>
          <w:trHeight w:val="524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C4348" w:rsidRPr="00301106" w:rsidRDefault="009C4348" w:rsidP="00D50C09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第3條提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</w:t>
            </w:r>
            <w:r w:rsidRPr="00301106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30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項成績佔20％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9C4348" w:rsidRPr="00301106" w:rsidRDefault="009C4348" w:rsidP="00D50C09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□</w:t>
            </w:r>
            <w:r w:rsidRPr="00301106">
              <w:rPr>
                <w:rFonts w:ascii="標楷體" w:eastAsia="標楷體" w:hAnsi="標楷體" w:cs="標楷體" w:hint="eastAsia"/>
              </w:rPr>
              <w:t>依據</w:t>
            </w:r>
            <w:r w:rsidRPr="00301106">
              <w:rPr>
                <w:rFonts w:ascii="標楷體" w:eastAsia="標楷體" w:hAnsi="標楷體" w:cs="標楷體"/>
              </w:rPr>
              <w:t>本校</w:t>
            </w:r>
            <w:r w:rsidRPr="00301106">
              <w:rPr>
                <w:rFonts w:ascii="標楷體" w:eastAsia="標楷體" w:hAnsi="標楷體" w:cs="標楷體" w:hint="eastAsia"/>
              </w:rPr>
              <w:t>教</w:t>
            </w:r>
            <w:r w:rsidRPr="00301106">
              <w:rPr>
                <w:rFonts w:ascii="標楷體" w:eastAsia="標楷體" w:hAnsi="標楷體" w:cs="標楷體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</w:rPr>
              <w:t>第</w:t>
            </w:r>
            <w:r w:rsidRPr="00301106">
              <w:rPr>
                <w:rFonts w:ascii="標楷體" w:eastAsia="標楷體" w:hAnsi="標楷體" w:cs="標楷體"/>
              </w:rPr>
              <w:t>4</w:t>
            </w:r>
            <w:r w:rsidRPr="00301106">
              <w:rPr>
                <w:rFonts w:ascii="標楷體" w:eastAsia="標楷體" w:hAnsi="標楷體" w:cs="標楷體" w:hint="eastAsia"/>
              </w:rPr>
              <w:t>條，提</w:t>
            </w:r>
            <w:r w:rsidRPr="00301106">
              <w:rPr>
                <w:rFonts w:ascii="標楷體" w:eastAsia="標楷體" w:hAnsi="標楷體" w:cs="標楷體"/>
              </w:rPr>
              <w:t>出</w:t>
            </w:r>
            <w:r w:rsidRPr="00301106">
              <w:rPr>
                <w:rFonts w:ascii="標楷體" w:eastAsia="標楷體" w:hAnsi="標楷體" w:cs="標楷體" w:hint="eastAsia"/>
              </w:rPr>
              <w:t>送審</w:t>
            </w:r>
            <w:r w:rsidRPr="00301106">
              <w:rPr>
                <w:rFonts w:ascii="標楷體" w:eastAsia="標楷體" w:hAnsi="標楷體" w:cs="標楷體"/>
              </w:rPr>
              <w:t>類</w:t>
            </w:r>
            <w:r w:rsidRPr="00301106">
              <w:rPr>
                <w:rFonts w:ascii="標楷體" w:eastAsia="標楷體" w:hAnsi="標楷體" w:cs="標楷體" w:hint="eastAsia"/>
              </w:rPr>
              <w:t>別為教</w:t>
            </w:r>
            <w:r w:rsidRPr="00301106">
              <w:rPr>
                <w:rFonts w:ascii="標楷體" w:eastAsia="標楷體" w:hAnsi="標楷體" w:cs="標楷體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</w:rPr>
              <w:t>者，</w:t>
            </w:r>
            <w:r w:rsidRPr="00301106">
              <w:rPr>
                <w:rFonts w:ascii="標楷體" w:eastAsia="標楷體" w:hAnsi="標楷體" w:cs="標楷體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</w:rPr>
              <w:t>研</w:t>
            </w:r>
            <w:r w:rsidRPr="00301106">
              <w:rPr>
                <w:rFonts w:ascii="標楷體" w:eastAsia="標楷體" w:hAnsi="標楷體" w:cs="標楷體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</w:rPr>
              <w:t>佔</w:t>
            </w:r>
            <w:r w:rsidRPr="00301106">
              <w:rPr>
                <w:rFonts w:ascii="標楷體" w:eastAsia="標楷體" w:hAnsi="標楷體" w:cs="標楷體"/>
              </w:rPr>
              <w:t>20</w:t>
            </w:r>
            <w:r w:rsidRPr="00301106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301106">
              <w:rPr>
                <w:rFonts w:ascii="標楷體" w:eastAsia="標楷體" w:hAnsi="標楷體" w:cs="標楷體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9C4348" w:rsidRPr="00301106" w:rsidTr="00D50C09">
        <w:trPr>
          <w:trHeight w:val="919"/>
          <w:jc w:val="center"/>
        </w:trPr>
        <w:tc>
          <w:tcPr>
            <w:tcW w:w="1250" w:type="pct"/>
            <w:tcBorders>
              <w:left w:val="single" w:sz="18" w:space="0" w:color="auto"/>
            </w:tcBorders>
          </w:tcPr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教</w:t>
            </w:r>
            <w:r w:rsidRPr="00301106">
              <w:rPr>
                <w:rFonts w:ascii="標楷體" w:eastAsia="標楷體" w:hAnsi="標楷體"/>
              </w:rPr>
              <w:t>學</w:t>
            </w:r>
            <w:r w:rsidRPr="00301106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研究項</w:t>
            </w:r>
            <w:r>
              <w:rPr>
                <w:rFonts w:ascii="標楷體" w:eastAsia="標楷體" w:hAnsi="標楷體"/>
              </w:rPr>
              <w:t>：</w:t>
            </w:r>
          </w:p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</w:tcPr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服務及輔</w:t>
            </w:r>
            <w:r w:rsidRPr="00301106">
              <w:rPr>
                <w:rFonts w:ascii="標楷體" w:eastAsia="標楷體" w:hAnsi="標楷體" w:hint="eastAsia"/>
              </w:rPr>
              <w:t>導項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50" w:type="pct"/>
            <w:tcBorders>
              <w:right w:val="single" w:sz="18" w:space="0" w:color="auto"/>
            </w:tcBorders>
          </w:tcPr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 w:hint="eastAsia"/>
              </w:rPr>
              <w:t>總分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106">
              <w:rPr>
                <w:rFonts w:ascii="標楷體" w:eastAsia="標楷體" w:hAnsi="標楷體"/>
              </w:rPr>
              <w:t>_______</w:t>
            </w:r>
            <w:r w:rsidRPr="00301106">
              <w:rPr>
                <w:rFonts w:ascii="標楷體" w:eastAsia="標楷體" w:hAnsi="標楷體" w:hint="eastAsia"/>
              </w:rPr>
              <w:t>分</w:t>
            </w:r>
          </w:p>
          <w:p w:rsidR="009C4348" w:rsidRPr="00301106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301106">
              <w:rPr>
                <w:rFonts w:ascii="標楷體" w:eastAsia="標楷體" w:hAnsi="標楷體" w:hint="eastAsia"/>
              </w:rPr>
              <w:t>及</w:t>
            </w:r>
            <w:r w:rsidRPr="00301106">
              <w:rPr>
                <w:rFonts w:ascii="標楷體" w:eastAsia="標楷體" w:hAnsi="標楷體"/>
              </w:rPr>
              <w:t>格分</w:t>
            </w:r>
            <w:r w:rsidRPr="00301106">
              <w:rPr>
                <w:rFonts w:ascii="標楷體" w:eastAsia="標楷體" w:hAnsi="標楷體" w:hint="eastAsia"/>
              </w:rPr>
              <w:t>數</w:t>
            </w:r>
            <w:r w:rsidRPr="00301106">
              <w:rPr>
                <w:rFonts w:ascii="標楷體" w:eastAsia="標楷體" w:hAnsi="標楷體"/>
              </w:rPr>
              <w:t>為</w:t>
            </w:r>
            <w:r w:rsidRPr="00301106">
              <w:rPr>
                <w:rFonts w:ascii="標楷體" w:eastAsia="標楷體" w:hAnsi="標楷體" w:hint="eastAsia"/>
              </w:rPr>
              <w:t>80分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9C4348" w:rsidRPr="00301106" w:rsidTr="00D50C09">
        <w:trPr>
          <w:trHeight w:val="1590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4348" w:rsidRPr="00301106" w:rsidRDefault="009C4348" w:rsidP="00D50C0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次</w:t>
            </w:r>
            <w:r>
              <w:rPr>
                <w:rFonts w:ascii="標楷體" w:eastAsia="標楷體" w:hAnsi="標楷體" w:hint="eastAsia"/>
                <w:spacing w:val="-20"/>
              </w:rPr>
              <w:t>院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務會議審查</w:t>
            </w:r>
          </w:p>
          <w:p w:rsidR="009C4348" w:rsidRPr="00301106" w:rsidRDefault="009C4348" w:rsidP="00D50C0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票</w:t>
            </w:r>
            <w:r>
              <w:rPr>
                <w:rFonts w:ascii="標楷體" w:eastAsia="標楷體" w:hAnsi="標楷體"/>
                <w:spacing w:val="-20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9C4348" w:rsidRDefault="009C4348" w:rsidP="00D50C0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01106">
              <w:rPr>
                <w:rFonts w:ascii="標楷體" w:eastAsia="標楷體" w:hAnsi="標楷體" w:hint="eastAsia"/>
                <w:spacing w:val="-20"/>
              </w:rPr>
              <w:t>建議：□送</w:t>
            </w:r>
            <w:r>
              <w:rPr>
                <w:rFonts w:ascii="標楷體" w:eastAsia="標楷體" w:hAnsi="標楷體" w:hint="eastAsia"/>
                <w:spacing w:val="-20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</w:rPr>
              <w:t>級教評會審議   □</w:t>
            </w:r>
            <w:r>
              <w:rPr>
                <w:rFonts w:ascii="標楷體" w:eastAsia="標楷體" w:hAnsi="標楷體" w:hint="eastAsia"/>
                <w:spacing w:val="-20"/>
              </w:rPr>
              <w:t xml:space="preserve">其他 </w:t>
            </w:r>
          </w:p>
          <w:p w:rsidR="009C4348" w:rsidRPr="00301106" w:rsidRDefault="009C4348" w:rsidP="00D50C09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  <w:p w:rsidR="009C4348" w:rsidRDefault="009C4348" w:rsidP="00D50C09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院級教評會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</w:rPr>
              <w:t>召集人簽章：</w:t>
            </w:r>
          </w:p>
          <w:p w:rsidR="009C4348" w:rsidRPr="00301106" w:rsidRDefault="009C4348" w:rsidP="00D50C09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C4348" w:rsidRDefault="009C4348" w:rsidP="009C4348">
      <w:pPr>
        <w:widowControl/>
        <w:rPr>
          <w:rFonts w:ascii="標楷體" w:eastAsia="標楷體" w:hAnsi="標楷體"/>
        </w:rPr>
      </w:pPr>
    </w:p>
    <w:p w:rsidR="009C4348" w:rsidRDefault="009C4348" w:rsidP="009C4348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9C4348" w:rsidRPr="00706029" w:rsidRDefault="009C4348" w:rsidP="009C4348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EE7A68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706029">
        <w:rPr>
          <w:rFonts w:ascii="標楷體" w:eastAsia="標楷體" w:hAnsi="標楷體"/>
          <w:sz w:val="28"/>
          <w:szCs w:val="28"/>
        </w:rPr>
        <w:t>、</w:t>
      </w:r>
      <w:r w:rsidRPr="00706029">
        <w:rPr>
          <w:rFonts w:ascii="標楷體" w:eastAsia="標楷體" w:hAnsi="標楷體" w:hint="eastAsia"/>
          <w:sz w:val="28"/>
          <w:szCs w:val="28"/>
        </w:rPr>
        <w:t>校級</w:t>
      </w:r>
      <w:r w:rsidRPr="00706029">
        <w:rPr>
          <w:rFonts w:ascii="標楷體" w:eastAsia="標楷體" w:hAnsi="標楷體"/>
          <w:sz w:val="28"/>
          <w:szCs w:val="28"/>
        </w:rPr>
        <w:t>教</w:t>
      </w:r>
      <w:r w:rsidRPr="00706029">
        <w:rPr>
          <w:rFonts w:ascii="標楷體" w:eastAsia="標楷體" w:hAnsi="標楷體" w:hint="eastAsia"/>
          <w:sz w:val="28"/>
          <w:szCs w:val="28"/>
        </w:rPr>
        <w:t>評</w:t>
      </w:r>
      <w:r w:rsidRPr="00706029">
        <w:rPr>
          <w:rFonts w:ascii="標楷體" w:eastAsia="標楷體" w:hAnsi="標楷體"/>
          <w:sz w:val="28"/>
          <w:szCs w:val="28"/>
        </w:rPr>
        <w:t>會</w:t>
      </w:r>
      <w:r w:rsidRPr="00706029">
        <w:rPr>
          <w:rFonts w:ascii="標楷體" w:eastAsia="標楷體" w:hAnsi="標楷體" w:hint="eastAsia"/>
          <w:sz w:val="28"/>
          <w:szCs w:val="28"/>
        </w:rPr>
        <w:t>審</w:t>
      </w:r>
      <w:r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9C4348" w:rsidRPr="00241F97" w:rsidTr="00D50C09">
        <w:trPr>
          <w:trHeight w:val="52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C4348" w:rsidRPr="00706029" w:rsidRDefault="009C4348" w:rsidP="00D50C0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9C4348" w:rsidRPr="00241F97" w:rsidTr="00D50C09">
        <w:tc>
          <w:tcPr>
            <w:tcW w:w="5000" w:type="pct"/>
            <w:gridSpan w:val="4"/>
          </w:tcPr>
          <w:p w:rsidR="009C4348" w:rsidRPr="00241F97" w:rsidRDefault="009C4348" w:rsidP="00D50C09">
            <w:pPr>
              <w:spacing w:line="400" w:lineRule="exact"/>
              <w:ind w:left="160" w:hangingChars="100" w:hanging="160"/>
              <w:rPr>
                <w:rFonts w:ascii="標楷體" w:eastAsia="標楷體" w:hAnsi="標楷體" w:cs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第3條提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</w:t>
            </w:r>
            <w:r w:rsidRPr="00241F97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241F97">
              <w:rPr>
                <w:rFonts w:ascii="標楷體" w:eastAsia="標楷體" w:hAnsi="標楷體" w:cs="標楷體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</w:rPr>
              <w:t>佔</w:t>
            </w:r>
            <w:r>
              <w:rPr>
                <w:rFonts w:ascii="標楷體" w:eastAsia="標楷體" w:hAnsi="標楷體" w:cs="標楷體"/>
              </w:rPr>
              <w:t>30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 xml:space="preserve">項成績佔 </w:t>
            </w:r>
            <w:r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/>
              </w:rPr>
              <w:t>％</w:t>
            </w:r>
          </w:p>
          <w:p w:rsidR="009C4348" w:rsidRPr="00241F97" w:rsidRDefault="009C4348" w:rsidP="00D50C09">
            <w:pPr>
              <w:widowControl/>
              <w:ind w:left="160" w:hangingChars="100" w:hanging="160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</w:rPr>
              <w:t>依據</w:t>
            </w:r>
            <w:r w:rsidRPr="00241F97">
              <w:rPr>
                <w:rFonts w:ascii="標楷體" w:eastAsia="標楷體" w:hAnsi="標楷體" w:cs="標楷體"/>
              </w:rPr>
              <w:t>本校</w:t>
            </w:r>
            <w:r w:rsidRPr="00241F97">
              <w:rPr>
                <w:rFonts w:ascii="標楷體" w:eastAsia="標楷體" w:hAnsi="標楷體" w:cs="標楷體" w:hint="eastAsia"/>
              </w:rPr>
              <w:t>教</w:t>
            </w:r>
            <w:r w:rsidRPr="00241F97">
              <w:rPr>
                <w:rFonts w:ascii="標楷體" w:eastAsia="標楷體" w:hAnsi="標楷體" w:cs="標楷體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</w:rPr>
              <w:t>第</w:t>
            </w:r>
            <w:r w:rsidRPr="00241F97">
              <w:rPr>
                <w:rFonts w:ascii="標楷體" w:eastAsia="標楷體" w:hAnsi="標楷體" w:cs="標楷體"/>
              </w:rPr>
              <w:t>4</w:t>
            </w:r>
            <w:r w:rsidRPr="00241F97">
              <w:rPr>
                <w:rFonts w:ascii="標楷體" w:eastAsia="標楷體" w:hAnsi="標楷體" w:cs="標楷體" w:hint="eastAsia"/>
              </w:rPr>
              <w:t>條，提</w:t>
            </w:r>
            <w:r w:rsidRPr="00241F97">
              <w:rPr>
                <w:rFonts w:ascii="標楷體" w:eastAsia="標楷體" w:hAnsi="標楷體" w:cs="標楷體"/>
              </w:rPr>
              <w:t>出</w:t>
            </w:r>
            <w:r w:rsidRPr="00241F97">
              <w:rPr>
                <w:rFonts w:ascii="標楷體" w:eastAsia="標楷體" w:hAnsi="標楷體" w:cs="標楷體" w:hint="eastAsia"/>
              </w:rPr>
              <w:t>送審</w:t>
            </w:r>
            <w:r w:rsidRPr="00241F97">
              <w:rPr>
                <w:rFonts w:ascii="標楷體" w:eastAsia="標楷體" w:hAnsi="標楷體" w:cs="標楷體"/>
              </w:rPr>
              <w:t>類</w:t>
            </w:r>
            <w:r w:rsidRPr="00241F97">
              <w:rPr>
                <w:rFonts w:ascii="標楷體" w:eastAsia="標楷體" w:hAnsi="標楷體" w:cs="標楷體" w:hint="eastAsia"/>
              </w:rPr>
              <w:t>別為教</w:t>
            </w:r>
            <w:r w:rsidRPr="00241F97">
              <w:rPr>
                <w:rFonts w:ascii="標楷體" w:eastAsia="標楷體" w:hAnsi="標楷體" w:cs="標楷體"/>
              </w:rPr>
              <w:t>學實務技術報告</w:t>
            </w:r>
            <w:r w:rsidRPr="00241F97">
              <w:rPr>
                <w:rFonts w:ascii="標楷體" w:eastAsia="標楷體" w:hAnsi="標楷體" w:cs="標楷體" w:hint="eastAsia"/>
              </w:rPr>
              <w:t>者，</w:t>
            </w:r>
            <w:r w:rsidRPr="00241F97">
              <w:rPr>
                <w:rFonts w:ascii="標楷體" w:eastAsia="標楷體" w:hAnsi="標楷體" w:cs="標楷體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</w:rPr>
              <w:t>研</w:t>
            </w:r>
            <w:r w:rsidRPr="00241F97">
              <w:rPr>
                <w:rFonts w:ascii="標楷體" w:eastAsia="標楷體" w:hAnsi="標楷體" w:cs="標楷體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</w:rPr>
              <w:t>佔</w:t>
            </w:r>
            <w:r w:rsidRPr="00241F97">
              <w:rPr>
                <w:rFonts w:ascii="標楷體" w:eastAsia="標楷體" w:hAnsi="標楷體" w:cs="標楷體"/>
              </w:rPr>
              <w:t>20</w:t>
            </w:r>
            <w:r w:rsidRPr="00241F97">
              <w:rPr>
                <w:rFonts w:ascii="標楷體" w:eastAsia="標楷體" w:hAnsi="標楷體" w:cs="標楷體" w:hint="eastAsia"/>
              </w:rPr>
              <w:t>%、</w:t>
            </w:r>
            <w:r>
              <w:rPr>
                <w:rFonts w:ascii="標楷體" w:eastAsia="標楷體" w:hAnsi="標楷體" w:cs="標楷體"/>
              </w:rPr>
              <w:t>服務及輔導</w:t>
            </w:r>
            <w:r w:rsidRPr="00241F97">
              <w:rPr>
                <w:rFonts w:ascii="標楷體" w:eastAsia="標楷體" w:hAnsi="標楷體" w:cs="標楷體"/>
              </w:rPr>
              <w:t>項成績佔 30％</w:t>
            </w:r>
            <w:r w:rsidRPr="00241F97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9C4348" w:rsidRPr="00241F97" w:rsidTr="00D50C09">
        <w:trPr>
          <w:trHeight w:val="3159"/>
        </w:trPr>
        <w:tc>
          <w:tcPr>
            <w:tcW w:w="5000" w:type="pct"/>
            <w:gridSpan w:val="4"/>
          </w:tcPr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9C4348" w:rsidRPr="00241F97" w:rsidRDefault="009C4348" w:rsidP="00D50C09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C4348" w:rsidRPr="00A93028" w:rsidRDefault="009C4348" w:rsidP="00D50C09">
            <w:pPr>
              <w:spacing w:line="400" w:lineRule="exact"/>
              <w:ind w:firstLineChars="100" w:firstLine="160"/>
              <w:rPr>
                <w:rFonts w:ascii="標楷體" w:eastAsia="標楷體" w:hAnsi="標楷體"/>
                <w:spacing w:val="-20"/>
              </w:rPr>
            </w:pPr>
          </w:p>
        </w:tc>
      </w:tr>
      <w:tr w:rsidR="009C4348" w:rsidRPr="00241F97" w:rsidTr="00D50C09">
        <w:tc>
          <w:tcPr>
            <w:tcW w:w="1250" w:type="pct"/>
            <w:vAlign w:val="center"/>
          </w:tcPr>
          <w:p w:rsidR="009C4348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C4348" w:rsidRPr="009F2E82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9C4348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9C4348" w:rsidRPr="009F2E82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9C4348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C4348" w:rsidRPr="009F2E82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1250" w:type="pct"/>
            <w:vAlign w:val="center"/>
          </w:tcPr>
          <w:p w:rsidR="009C4348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9C4348" w:rsidRPr="009F2E82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9C4348" w:rsidRPr="00241F97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Pr="00241F97">
              <w:rPr>
                <w:rFonts w:ascii="標楷體" w:eastAsia="標楷體" w:hAnsi="標楷體"/>
                <w:sz w:val="22"/>
              </w:rPr>
              <w:t>格分</w:t>
            </w:r>
            <w:r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Pr="00241F97">
              <w:rPr>
                <w:rFonts w:ascii="標楷體" w:eastAsia="標楷體" w:hAnsi="標楷體"/>
                <w:sz w:val="22"/>
              </w:rPr>
              <w:t>為</w:t>
            </w:r>
            <w:r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9C4348" w:rsidRPr="00241F97" w:rsidTr="00D50C09">
        <w:tc>
          <w:tcPr>
            <w:tcW w:w="5000" w:type="pct"/>
            <w:gridSpan w:val="4"/>
          </w:tcPr>
          <w:p w:rsidR="009C4348" w:rsidRPr="00241F97" w:rsidRDefault="009C4348" w:rsidP="00D50C0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9C4348" w:rsidRPr="00241F97" w:rsidRDefault="009C4348" w:rsidP="00D50C0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9C4348" w:rsidRDefault="009C4348" w:rsidP="00D50C0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9C4348" w:rsidRPr="00241F97" w:rsidRDefault="009C4348" w:rsidP="00D50C0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9C4348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教評會召集人簽章：</w:t>
            </w:r>
          </w:p>
          <w:p w:rsidR="009C4348" w:rsidRPr="00241F97" w:rsidRDefault="009C4348" w:rsidP="00D50C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9C4348" w:rsidRPr="00CA4369" w:rsidRDefault="009C4348" w:rsidP="009C4348"/>
    <w:p w:rsidR="009C4348" w:rsidRDefault="009C4348" w:rsidP="009C4348">
      <w:pPr>
        <w:widowControl/>
      </w:pPr>
      <w:r>
        <w:br w:type="page"/>
      </w:r>
    </w:p>
    <w:p w:rsidR="009C4348" w:rsidRPr="001854F1" w:rsidRDefault="009C4348" w:rsidP="009C4348">
      <w:pPr>
        <w:pStyle w:val="ac"/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CF4246">
        <w:rPr>
          <w:rFonts w:ascii="標楷體" w:eastAsia="標楷體" w:hAnsi="標楷體" w:hint="eastAsia"/>
          <w:sz w:val="28"/>
          <w:szCs w:val="28"/>
        </w:rPr>
        <w:lastRenderedPageBreak/>
        <w:t>佛光大學</w:t>
      </w:r>
      <w:r>
        <w:rPr>
          <w:rFonts w:ascii="標楷體" w:eastAsia="標楷體" w:hAnsi="標楷體" w:hint="eastAsia"/>
          <w:sz w:val="28"/>
          <w:szCs w:val="28"/>
        </w:rPr>
        <w:t>佛教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 w:rsidRPr="00CF4246">
        <w:rPr>
          <w:rFonts w:ascii="標楷體" w:eastAsia="標楷體" w:hAnsi="標楷體" w:hint="eastAsia"/>
          <w:sz w:val="28"/>
          <w:szCs w:val="28"/>
        </w:rPr>
        <w:t>計</w:t>
      </w:r>
      <w:r w:rsidRPr="00CF4246">
        <w:rPr>
          <w:rFonts w:ascii="標楷體" w:eastAsia="標楷體" w:hAnsi="標楷體"/>
          <w:sz w:val="28"/>
          <w:szCs w:val="28"/>
        </w:rPr>
        <w:t>算標準說明</w:t>
      </w:r>
    </w:p>
    <w:p w:rsidR="009C4348" w:rsidRPr="00E50A7E" w:rsidRDefault="009C4348" w:rsidP="009C4348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項評量</w:t>
      </w:r>
      <w:r w:rsidRPr="00E50A7E">
        <w:rPr>
          <w:rFonts w:ascii="標楷體" w:eastAsia="標楷體" w:hAnsi="標楷體" w:cs="標楷體" w:hint="eastAsia"/>
        </w:rPr>
        <w:t>成</w:t>
      </w:r>
      <w:r w:rsidRPr="00E50A7E">
        <w:rPr>
          <w:rFonts w:ascii="標楷體" w:eastAsia="標楷體" w:hAnsi="標楷體" w:cs="標楷體"/>
        </w:rPr>
        <w:t>效計算年限</w:t>
      </w:r>
      <w:r w:rsidRPr="00E50A7E">
        <w:rPr>
          <w:rFonts w:ascii="標楷體" w:eastAsia="標楷體" w:hAnsi="標楷體" w:cs="標楷體" w:hint="eastAsia"/>
        </w:rPr>
        <w:t>與內容</w:t>
      </w:r>
      <w:r w:rsidRPr="00E50A7E">
        <w:rPr>
          <w:rFonts w:ascii="標楷體" w:eastAsia="標楷體" w:hAnsi="標楷體" w:cs="標楷體"/>
        </w:rPr>
        <w:t>如下</w:t>
      </w:r>
      <w:r w:rsidRPr="00E50A7E">
        <w:rPr>
          <w:rFonts w:ascii="標楷體" w:eastAsia="標楷體" w:hAnsi="標楷體" w:cs="標楷體" w:hint="eastAsia"/>
        </w:rPr>
        <w:t>：</w:t>
      </w:r>
    </w:p>
    <w:p w:rsidR="009C4348" w:rsidRPr="00FA1343" w:rsidRDefault="009C4348" w:rsidP="009C4348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C15869">
        <w:rPr>
          <w:rFonts w:ascii="標楷體" w:eastAsia="標楷體" w:hAnsi="標楷體" w:cs="標楷體" w:hint="eastAsia"/>
        </w:rPr>
        <w:t>一、</w:t>
      </w:r>
      <w:r w:rsidRPr="00FA1343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FA1343">
        <w:rPr>
          <w:rFonts w:ascii="標楷體" w:eastAsia="標楷體" w:hAnsi="標楷體" w:cs="標楷體"/>
        </w:rPr>
        <w:t>任教本校</w:t>
      </w:r>
      <w:r w:rsidRPr="00FA1343">
        <w:rPr>
          <w:rFonts w:ascii="標楷體" w:eastAsia="標楷體" w:hAnsi="標楷體" w:cs="標楷體" w:hint="eastAsia"/>
        </w:rPr>
        <w:t>期</w:t>
      </w:r>
      <w:r w:rsidRPr="00FA1343">
        <w:rPr>
          <w:rFonts w:ascii="標楷體" w:eastAsia="標楷體" w:hAnsi="標楷體" w:cs="標楷體"/>
        </w:rPr>
        <w:t>間</w:t>
      </w:r>
      <w:r w:rsidRPr="00FA1343">
        <w:rPr>
          <w:rFonts w:ascii="標楷體" w:eastAsia="標楷體" w:hAnsi="標楷體" w:cs="標楷體" w:hint="eastAsia"/>
        </w:rPr>
        <w:t>之績</w:t>
      </w:r>
      <w:r w:rsidRPr="00FA1343">
        <w:rPr>
          <w:rFonts w:ascii="標楷體" w:eastAsia="標楷體" w:hAnsi="標楷體" w:cs="標楷體"/>
        </w:rPr>
        <w:t>效</w:t>
      </w:r>
      <w:r w:rsidRPr="00FA1343">
        <w:rPr>
          <w:rFonts w:ascii="標楷體" w:eastAsia="標楷體" w:hAnsi="標楷體" w:cs="標楷體" w:hint="eastAsia"/>
        </w:rPr>
        <w:t>不</w:t>
      </w:r>
      <w:r w:rsidRPr="00FA1343">
        <w:rPr>
          <w:rFonts w:ascii="標楷體" w:eastAsia="標楷體" w:hAnsi="標楷體" w:cs="標楷體"/>
        </w:rPr>
        <w:t>予採計</w:t>
      </w:r>
      <w:r w:rsidRPr="00FA1343">
        <w:rPr>
          <w:rFonts w:ascii="標楷體" w:eastAsia="標楷體" w:hAnsi="標楷體" w:cs="標楷體" w:hint="eastAsia"/>
        </w:rPr>
        <w:t>，評量項目或標準由各學院自訂。</w:t>
      </w:r>
    </w:p>
    <w:p w:rsidR="009C4348" w:rsidRPr="00E50A7E" w:rsidRDefault="009C4348" w:rsidP="009C4348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9C4348" w:rsidRDefault="009C4348" w:rsidP="009C4348">
      <w:pPr>
        <w:widowControl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下</w:t>
      </w:r>
      <w:r w:rsidRPr="00E50A7E">
        <w:rPr>
          <w:rFonts w:ascii="標楷體" w:eastAsia="標楷體" w:hAnsi="標楷體" w:cs="標楷體"/>
        </w:rPr>
        <w:t>述</w:t>
      </w:r>
      <w:r w:rsidRPr="00E50A7E">
        <w:rPr>
          <w:rFonts w:ascii="標楷體" w:eastAsia="標楷體" w:hAnsi="標楷體" w:cs="標楷體" w:hint="eastAsia"/>
        </w:rPr>
        <w:t>各</w:t>
      </w:r>
      <w:r w:rsidRPr="00E50A7E">
        <w:rPr>
          <w:rFonts w:ascii="標楷體" w:eastAsia="標楷體" w:hAnsi="標楷體" w:cs="標楷體"/>
        </w:rPr>
        <w:t>項</w:t>
      </w:r>
      <w:r w:rsidRPr="00E50A7E">
        <w:rPr>
          <w:rFonts w:ascii="標楷體" w:eastAsia="標楷體" w:hAnsi="標楷體" w:cs="標楷體" w:hint="eastAsia"/>
        </w:rPr>
        <w:t>績</w:t>
      </w:r>
      <w:r w:rsidRPr="00E50A7E">
        <w:rPr>
          <w:rFonts w:ascii="標楷體" w:eastAsia="標楷體" w:hAnsi="標楷體" w:cs="標楷體"/>
        </w:rPr>
        <w:t>效，</w:t>
      </w:r>
      <w:r w:rsidRPr="00E50A7E">
        <w:rPr>
          <w:rFonts w:ascii="標楷體" w:eastAsia="標楷體" w:hAnsi="標楷體" w:cs="標楷體" w:hint="eastAsia"/>
        </w:rPr>
        <w:t>應</w:t>
      </w:r>
      <w:r w:rsidRPr="00E50A7E">
        <w:rPr>
          <w:rFonts w:ascii="標楷體" w:eastAsia="標楷體" w:hAnsi="標楷體" w:cs="標楷體"/>
        </w:rPr>
        <w:t>檢</w:t>
      </w:r>
      <w:r w:rsidRPr="00E50A7E">
        <w:rPr>
          <w:rFonts w:ascii="標楷體" w:eastAsia="標楷體" w:hAnsi="標楷體" w:cs="標楷體" w:hint="eastAsia"/>
        </w:rPr>
        <w:t>附</w:t>
      </w:r>
      <w:r w:rsidRPr="00E50A7E">
        <w:rPr>
          <w:rFonts w:ascii="標楷體" w:eastAsia="標楷體" w:hAnsi="標楷體" w:cs="標楷體"/>
        </w:rPr>
        <w:t>任</w:t>
      </w:r>
      <w:r w:rsidRPr="00E50A7E">
        <w:rPr>
          <w:rFonts w:ascii="標楷體" w:eastAsia="標楷體" w:hAnsi="標楷體" w:cs="標楷體" w:hint="eastAsia"/>
        </w:rPr>
        <w:t>職本校期間</w:t>
      </w:r>
      <w:r w:rsidRPr="00E50A7E">
        <w:rPr>
          <w:rFonts w:ascii="標楷體" w:eastAsia="標楷體" w:hAnsi="標楷體" w:cs="標楷體"/>
        </w:rPr>
        <w:t>具體、詳實之佐證文件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</w:rPr>
        <w:t>。</w:t>
      </w:r>
    </w:p>
    <w:p w:rsidR="009C4348" w:rsidRDefault="009C4348" w:rsidP="009C4348">
      <w:pPr>
        <w:widowControl/>
        <w:rPr>
          <w:rFonts w:ascii="標楷體" w:eastAsia="標楷體" w:hAnsi="標楷體" w:cs="標楷體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4400"/>
        <w:gridCol w:w="4962"/>
      </w:tblGrid>
      <w:tr w:rsidR="009C4348" w:rsidRPr="00CD7A75" w:rsidTr="00D50C09">
        <w:trPr>
          <w:jc w:val="center"/>
        </w:trPr>
        <w:tc>
          <w:tcPr>
            <w:tcW w:w="653" w:type="pc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  <w:r>
              <w:rPr>
                <w:rFonts w:ascii="標楷體" w:eastAsia="標楷體" w:hAnsi="標楷體" w:hint="eastAsia"/>
                <w:b/>
                <w:w w:val="90"/>
              </w:rPr>
              <w:t>（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各學</w:t>
            </w:r>
            <w:r w:rsidRPr="00AB164D">
              <w:rPr>
                <w:rFonts w:ascii="標楷體" w:eastAsia="標楷體" w:hAnsi="標楷體"/>
                <w:b/>
                <w:w w:val="90"/>
              </w:rPr>
              <w:t>院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得</w:t>
            </w:r>
            <w:r w:rsidRPr="00AB164D">
              <w:rPr>
                <w:rFonts w:ascii="標楷體" w:eastAsia="標楷體" w:hAnsi="標楷體"/>
                <w:b/>
                <w:w w:val="90"/>
              </w:rPr>
              <w:t>自訂內容與</w:t>
            </w:r>
            <w:r w:rsidRPr="00AB164D">
              <w:rPr>
                <w:rFonts w:ascii="標楷體" w:eastAsia="標楷體" w:hAnsi="標楷體" w:hint="eastAsia"/>
                <w:b/>
                <w:w w:val="90"/>
              </w:rPr>
              <w:t>評分標準</w:t>
            </w:r>
            <w:r w:rsidRPr="00AB164D">
              <w:rPr>
                <w:rFonts w:ascii="標楷體" w:eastAsia="標楷體" w:hAnsi="標楷體"/>
                <w:b/>
                <w:w w:val="90"/>
              </w:rPr>
              <w:t>）</w:t>
            </w:r>
          </w:p>
        </w:tc>
        <w:tc>
          <w:tcPr>
            <w:tcW w:w="2304" w:type="pc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計算</w:t>
            </w:r>
            <w:r w:rsidRPr="00CD7A75">
              <w:rPr>
                <w:rFonts w:ascii="標楷體" w:eastAsia="標楷體" w:hAnsi="標楷體"/>
              </w:rPr>
              <w:t>標準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 w:val="restart"/>
            <w:vAlign w:val="center"/>
          </w:tcPr>
          <w:p w:rsidR="009C4348" w:rsidRDefault="009C4348" w:rsidP="00D50C0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教學</w:t>
            </w:r>
          </w:p>
          <w:p w:rsidR="009C4348" w:rsidRDefault="009C4348" w:rsidP="00D50C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9C4348" w:rsidRDefault="009C4348" w:rsidP="00D50C09">
            <w:pPr>
              <w:rPr>
                <w:rFonts w:ascii="標楷體" w:eastAsia="標楷體" w:hAnsi="標楷體"/>
              </w:rPr>
            </w:pPr>
          </w:p>
          <w:p w:rsidR="009C4348" w:rsidRPr="00CD7A7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9C4348" w:rsidRPr="00CD7A75" w:rsidRDefault="009C4348" w:rsidP="00D50C09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創新教材研發與</w:t>
            </w:r>
            <w:r w:rsidRPr="00CD7A75">
              <w:rPr>
                <w:rFonts w:ascii="標楷體" w:eastAsia="標楷體" w:hAnsi="標楷體"/>
              </w:rPr>
              <w:t>設計</w:t>
            </w:r>
          </w:p>
        </w:tc>
        <w:tc>
          <w:tcPr>
            <w:tcW w:w="2304" w:type="pct"/>
            <w:vAlign w:val="center"/>
          </w:tcPr>
          <w:p w:rsidR="009C4348" w:rsidRPr="00E97210" w:rsidRDefault="009C4348" w:rsidP="00D50C0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檢</w:t>
            </w:r>
            <w:r>
              <w:rPr>
                <w:rFonts w:ascii="標楷體" w:eastAsia="標楷體" w:hAnsi="標楷體"/>
                <w:spacing w:val="-20"/>
              </w:rPr>
              <w:t>附佐證資料</w:t>
            </w:r>
            <w:r>
              <w:rPr>
                <w:rFonts w:ascii="標楷體" w:eastAsia="標楷體" w:hAnsi="標楷體" w:hint="eastAsia"/>
                <w:spacing w:val="-20"/>
              </w:rPr>
              <w:t>（創</w:t>
            </w:r>
            <w:r>
              <w:rPr>
                <w:rFonts w:ascii="標楷體" w:eastAsia="標楷體" w:hAnsi="標楷體"/>
                <w:spacing w:val="-20"/>
              </w:rPr>
              <w:t>新課程、方法或運</w:t>
            </w:r>
            <w:r>
              <w:rPr>
                <w:rFonts w:ascii="標楷體" w:eastAsia="標楷體" w:hAnsi="標楷體" w:hint="eastAsia"/>
                <w:spacing w:val="-20"/>
              </w:rPr>
              <w:t>用</w:t>
            </w:r>
            <w:r>
              <w:rPr>
                <w:rFonts w:ascii="標楷體" w:eastAsia="標楷體" w:hAnsi="標楷體"/>
                <w:spacing w:val="-20"/>
              </w:rPr>
              <w:t>數位化教學、</w:t>
            </w:r>
            <w:r>
              <w:rPr>
                <w:rFonts w:ascii="標楷體" w:eastAsia="標楷體" w:hAnsi="標楷體" w:hint="eastAsia"/>
                <w:spacing w:val="-20"/>
              </w:rPr>
              <w:t>翻</w:t>
            </w:r>
            <w:r>
              <w:rPr>
                <w:rFonts w:ascii="標楷體" w:eastAsia="標楷體" w:hAnsi="標楷體"/>
                <w:spacing w:val="-20"/>
              </w:rPr>
              <w:t>譯教</w:t>
            </w:r>
            <w:r>
              <w:rPr>
                <w:rFonts w:ascii="標楷體" w:eastAsia="標楷體" w:hAnsi="標楷體" w:hint="eastAsia"/>
                <w:spacing w:val="-20"/>
              </w:rPr>
              <w:t>材</w:t>
            </w:r>
            <w:r>
              <w:rPr>
                <w:rFonts w:ascii="標楷體" w:eastAsia="標楷體" w:hAnsi="標楷體"/>
                <w:spacing w:val="-20"/>
              </w:rPr>
              <w:t>等</w:t>
            </w:r>
            <w:r>
              <w:rPr>
                <w:rFonts w:ascii="標楷體" w:eastAsia="標楷體" w:hAnsi="標楷體" w:hint="eastAsia"/>
                <w:spacing w:val="-20"/>
              </w:rPr>
              <w:t>）每</w:t>
            </w:r>
            <w:r>
              <w:rPr>
                <w:rFonts w:ascii="標楷體" w:eastAsia="標楷體" w:hAnsi="標楷體"/>
                <w:spacing w:val="-20"/>
              </w:rPr>
              <w:t>門課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>
              <w:rPr>
                <w:rFonts w:ascii="標楷體" w:eastAsia="標楷體" w:hAnsi="標楷體"/>
                <w:spacing w:val="-20"/>
              </w:rPr>
              <w:t>最多</w:t>
            </w:r>
            <w:r>
              <w:rPr>
                <w:rFonts w:ascii="標楷體" w:eastAsia="標楷體" w:hAnsi="標楷體" w:hint="eastAsia"/>
                <w:spacing w:val="-20"/>
              </w:rPr>
              <w:t>30分）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 w:hint="eastAsia"/>
              </w:rPr>
              <w:t>成績、</w:t>
            </w:r>
            <w:r w:rsidRPr="00CD7A75">
              <w:rPr>
                <w:rFonts w:ascii="標楷體" w:eastAsia="標楷體" w:hAnsi="標楷體" w:hint="eastAsia"/>
              </w:rPr>
              <w:t>教學意見調查質性回饋意見。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0" w:lineRule="atLeas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期末教學評量平均達4</w:t>
            </w:r>
            <w:r w:rsidRPr="00AB164D">
              <w:rPr>
                <w:rFonts w:ascii="標楷體" w:eastAsia="標楷體" w:hAnsi="標楷體"/>
                <w:spacing w:val="-20"/>
              </w:rPr>
              <w:t>.5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分以上，每學期5分，至多30分。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3.自編教材</w:t>
            </w:r>
            <w:r w:rsidRPr="006735C8">
              <w:rPr>
                <w:rFonts w:ascii="標楷體" w:eastAsia="標楷體" w:hAnsi="標楷體" w:hint="eastAsia"/>
              </w:rPr>
              <w:t>或撰寫</w:t>
            </w:r>
            <w:r>
              <w:rPr>
                <w:rFonts w:ascii="標楷體" w:eastAsia="標楷體" w:hAnsi="標楷體" w:hint="eastAsia"/>
              </w:rPr>
              <w:t>教科書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檢附佐證資料，每項10分，至多30分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9C4348" w:rsidRPr="00AB164D" w:rsidRDefault="009C4348" w:rsidP="00D50C0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AB164D">
              <w:rPr>
                <w:rFonts w:ascii="標楷體" w:eastAsia="標楷體" w:hAnsi="標楷體" w:hint="eastAsia"/>
              </w:rPr>
              <w:t>專</w:t>
            </w:r>
            <w:r w:rsidRPr="00AB164D">
              <w:rPr>
                <w:rFonts w:ascii="標楷體" w:eastAsia="標楷體" w:hAnsi="標楷體"/>
              </w:rPr>
              <w:t>題</w:t>
            </w:r>
            <w:r w:rsidRPr="00AB164D">
              <w:rPr>
                <w:rFonts w:ascii="標楷體" w:eastAsia="標楷體" w:hAnsi="標楷體" w:hint="eastAsia"/>
              </w:rPr>
              <w:t>、論文</w:t>
            </w:r>
            <w:r w:rsidRPr="00AB164D">
              <w:rPr>
                <w:rFonts w:ascii="標楷體" w:eastAsia="標楷體" w:hAnsi="標楷體"/>
              </w:rPr>
              <w:t>或畢業製作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360" w:lineRule="exact"/>
              <w:ind w:left="168" w:hangingChars="84" w:hanging="168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檢附佐證資料</w:t>
            </w:r>
          </w:p>
          <w:p w:rsidR="009C4348" w:rsidRPr="00AB164D" w:rsidRDefault="009C4348" w:rsidP="00D50C0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1.指</w:t>
            </w:r>
            <w:r w:rsidRPr="00AB164D">
              <w:rPr>
                <w:rFonts w:ascii="標楷體" w:eastAsia="標楷體" w:hAnsi="標楷體"/>
                <w:spacing w:val="-20"/>
              </w:rPr>
              <w:t>導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科技部大專學生專題研究計畫，每</w:t>
            </w:r>
            <w:r w:rsidRPr="00AB164D">
              <w:rPr>
                <w:rFonts w:ascii="標楷體" w:eastAsia="標楷體" w:hAnsi="標楷體"/>
                <w:spacing w:val="-20"/>
              </w:rPr>
              <w:t>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10</w:t>
            </w:r>
            <w:r w:rsidRPr="00AB164D">
              <w:rPr>
                <w:rFonts w:ascii="標楷體" w:eastAsia="標楷體" w:hAnsi="標楷體"/>
                <w:spacing w:val="-20"/>
              </w:rPr>
              <w:t>分</w:t>
            </w:r>
            <w:r w:rsidRPr="00AB164D">
              <w:rPr>
                <w:rFonts w:ascii="標楷體" w:eastAsia="標楷體" w:hAnsi="標楷體" w:hint="eastAsia"/>
                <w:spacing w:val="-20"/>
              </w:rPr>
              <w:t>，至多30分；獲</w:t>
            </w:r>
            <w:r w:rsidRPr="00AB164D">
              <w:rPr>
                <w:rFonts w:ascii="標楷體" w:eastAsia="標楷體" w:hAnsi="標楷體"/>
                <w:spacing w:val="-20"/>
              </w:rPr>
              <w:t>得</w:t>
            </w:r>
            <w:r w:rsidRPr="00AB164D">
              <w:rPr>
                <w:rFonts w:ascii="標楷體" w:eastAsia="標楷體" w:hAnsi="標楷體" w:hint="eastAsia"/>
                <w:spacing w:val="-20"/>
              </w:rPr>
              <w:t>通過</w:t>
            </w:r>
            <w:r w:rsidRPr="00AB164D">
              <w:rPr>
                <w:rFonts w:ascii="標楷體" w:eastAsia="標楷體" w:hAnsi="標楷體"/>
                <w:spacing w:val="-20"/>
              </w:rPr>
              <w:t>獎勵者每件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加10分，至</w:t>
            </w:r>
            <w:r w:rsidRPr="00AB164D">
              <w:rPr>
                <w:rFonts w:ascii="標楷體" w:eastAsia="標楷體" w:hAnsi="標楷體"/>
                <w:spacing w:val="-20"/>
              </w:rPr>
              <w:t>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30分。</w:t>
            </w:r>
          </w:p>
          <w:p w:rsidR="009C4348" w:rsidRPr="00AB164D" w:rsidRDefault="009C4348" w:rsidP="00D50C0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2.學生研討會主辦或學習成果展策展，以次數計/每次5分至多20分。</w:t>
            </w:r>
          </w:p>
          <w:p w:rsidR="009C4348" w:rsidRPr="00AB164D" w:rsidRDefault="009C4348" w:rsidP="00D50C09">
            <w:pPr>
              <w:spacing w:line="240" w:lineRule="exact"/>
              <w:ind w:left="226" w:hangingChars="113" w:hanging="226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3.指導學生畢業呈現、證照考取、參加校內外比賽或徵文得獎，以件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/每件10分至多3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AB164D">
              <w:rPr>
                <w:rFonts w:ascii="標楷體" w:eastAsia="標楷體" w:hAnsi="標楷體" w:hint="eastAsia"/>
              </w:rPr>
              <w:t>輔導學生參加校內外研討會論文發表。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/每次10至多4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7.參與校內外教學專業成長相關活動及</w:t>
            </w:r>
            <w:r w:rsidRPr="00AB164D">
              <w:rPr>
                <w:rFonts w:ascii="標楷體" w:eastAsia="標楷體" w:hAnsi="標楷體"/>
              </w:rPr>
              <w:t>研習課程</w:t>
            </w:r>
            <w:r>
              <w:rPr>
                <w:rFonts w:ascii="標楷體" w:eastAsia="標楷體" w:hAnsi="標楷體" w:hint="eastAsia"/>
              </w:rPr>
              <w:t>（</w:t>
            </w:r>
            <w:r w:rsidRPr="00AB164D">
              <w:rPr>
                <w:rFonts w:ascii="標楷體" w:eastAsia="標楷體" w:hAnsi="標楷體" w:hint="eastAsia"/>
              </w:rPr>
              <w:t>含雲水雅會、停雲雅會、跨領域教學工作坊等</w:t>
            </w:r>
            <w:r>
              <w:rPr>
                <w:rFonts w:ascii="標楷體" w:eastAsia="標楷體" w:hAnsi="標楷體" w:hint="eastAsia"/>
              </w:rPr>
              <w:t>）</w:t>
            </w:r>
            <w:r w:rsidRPr="00AB164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以次</w:t>
            </w:r>
            <w:r w:rsidRPr="00AB164D">
              <w:rPr>
                <w:rFonts w:ascii="標楷體" w:eastAsia="標楷體" w:hAnsi="標楷體"/>
                <w:spacing w:val="-20"/>
              </w:rPr>
              <w:t>數計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/每次5分至多30分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8.境外專班授課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香港境外佛教學系碩士班，每門課10分，至多30分。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可以佐證有</w:t>
            </w:r>
            <w:r w:rsidRPr="00AB164D">
              <w:rPr>
                <w:rFonts w:ascii="標楷體" w:eastAsia="標楷體" w:hAnsi="標楷體"/>
                <w:spacing w:val="-20"/>
              </w:rPr>
              <w:t>提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升教學相關優良事蹟者，每項3分，本項至多10分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47" w:type="pct"/>
            <w:gridSpan w:val="2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 w:val="restar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研</w:t>
            </w:r>
            <w:r w:rsidRPr="00CD7A75">
              <w:rPr>
                <w:rFonts w:ascii="標楷體" w:eastAsia="標楷體" w:hAnsi="標楷體"/>
              </w:rPr>
              <w:t>究</w:t>
            </w:r>
          </w:p>
          <w:p w:rsidR="009C434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9C434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4348" w:rsidRPr="00CD7A7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</w:t>
            </w:r>
          </w:p>
        </w:tc>
        <w:tc>
          <w:tcPr>
            <w:tcW w:w="4347" w:type="pct"/>
            <w:gridSpan w:val="2"/>
            <w:vAlign w:val="center"/>
          </w:tcPr>
          <w:p w:rsidR="009C4348" w:rsidRDefault="009C4348" w:rsidP="00D50C09">
            <w:pPr>
              <w:pStyle w:val="ac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9C4348" w:rsidRPr="00CD7A75" w:rsidRDefault="009C4348" w:rsidP="00D50C09">
            <w:pPr>
              <w:pStyle w:val="ac"/>
              <w:rPr>
                <w:rFonts w:ascii="標楷體" w:eastAsia="標楷體" w:hAnsi="標楷體" w:cs="Times New Roman"/>
              </w:rPr>
            </w:pPr>
            <w:r w:rsidRPr="00EE7A68">
              <w:rPr>
                <w:rFonts w:ascii="標楷體" w:eastAsia="標楷體" w:hAnsi="標楷體" w:cs="標楷體" w:hint="eastAsia"/>
              </w:rPr>
              <w:t>※須以本校名義發表之相關研究成果，以登錄於本校研究類系統為準。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pStyle w:val="ac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發表學術性專書（科技部補助出版專書50分、一般專書每本30分）或專書專章（每章10分）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發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表於SCI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SSCI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A&amp;HCI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、THCI或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同等級學術期刊</w:t>
            </w:r>
          </w:p>
          <w:p w:rsidR="009C4348" w:rsidRPr="00571F15" w:rsidRDefault="009C4348" w:rsidP="00D50C0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1.SCI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SSCI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、</w:t>
            </w:r>
            <w:r w:rsidRPr="00571F15">
              <w:rPr>
                <w:rFonts w:ascii="標楷體" w:eastAsia="標楷體" w:hAnsi="標楷體"/>
                <w:spacing w:val="-20"/>
              </w:rPr>
              <w:t>A&amp;HCI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，每篇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571F15">
              <w:rPr>
                <w:rFonts w:ascii="標楷體" w:eastAsia="標楷體" w:hAnsi="標楷體" w:hint="eastAsia"/>
                <w:spacing w:val="-20"/>
              </w:rPr>
              <w:t>0分</w:t>
            </w:r>
          </w:p>
          <w:p w:rsidR="009C4348" w:rsidRPr="00571F15" w:rsidRDefault="009C4348" w:rsidP="00D50C0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2.THCI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一級期刊或同等級期刊，每篇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20</w:t>
            </w:r>
            <w:r w:rsidRPr="00571F15">
              <w:rPr>
                <w:rFonts w:ascii="標楷體" w:eastAsia="標楷體" w:hAnsi="標楷體" w:hint="eastAsia"/>
                <w:spacing w:val="-20"/>
              </w:rPr>
              <w:t xml:space="preserve">分 </w:t>
            </w:r>
          </w:p>
          <w:p w:rsidR="009C4348" w:rsidRPr="00571F15" w:rsidRDefault="009C4348" w:rsidP="00D50C0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3.THCI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第二</w:t>
            </w:r>
            <w:r w:rsidRPr="00571F15">
              <w:rPr>
                <w:rFonts w:ascii="標楷體" w:eastAsia="標楷體" w:hAnsi="標楷體"/>
                <w:spacing w:val="-20"/>
              </w:rPr>
              <w:t>級期刊或同等級期刊，每篇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9C4348" w:rsidRPr="00571F15" w:rsidRDefault="009C4348" w:rsidP="00D50C0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t>4.THCI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第</w:t>
            </w:r>
            <w:r w:rsidRPr="00571F15">
              <w:rPr>
                <w:rFonts w:ascii="標楷體" w:eastAsia="標楷體" w:hAnsi="標楷體"/>
                <w:spacing w:val="-20"/>
              </w:rPr>
              <w:t>三級</w:t>
            </w:r>
            <w:r w:rsidRPr="00571F15">
              <w:rPr>
                <w:rFonts w:ascii="標楷體" w:eastAsia="標楷體" w:hAnsi="標楷體" w:hint="eastAsia"/>
                <w:spacing w:val="-20"/>
              </w:rPr>
              <w:t>期</w:t>
            </w:r>
            <w:r w:rsidRPr="00571F15">
              <w:rPr>
                <w:rFonts w:ascii="標楷體" w:eastAsia="標楷體" w:hAnsi="標楷體"/>
                <w:spacing w:val="-20"/>
              </w:rPr>
              <w:t>刊或同等級期刊，每篇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571F15">
              <w:rPr>
                <w:rFonts w:ascii="標楷體" w:eastAsia="標楷體" w:hAnsi="標楷體" w:hint="eastAsia"/>
                <w:spacing w:val="-20"/>
              </w:rPr>
              <w:t>分</w:t>
            </w:r>
          </w:p>
          <w:p w:rsidR="009C4348" w:rsidRPr="00717A16" w:rsidRDefault="009C4348" w:rsidP="00D50C09">
            <w:pPr>
              <w:spacing w:line="360" w:lineRule="exact"/>
              <w:ind w:leftChars="18" w:left="229" w:hangingChars="93" w:hanging="186"/>
              <w:rPr>
                <w:rFonts w:ascii="標楷體" w:eastAsia="標楷體" w:hAnsi="標楷體"/>
                <w:spacing w:val="-20"/>
              </w:rPr>
            </w:pPr>
            <w:r w:rsidRPr="00571F15">
              <w:rPr>
                <w:rFonts w:ascii="標楷體" w:eastAsia="標楷體" w:hAnsi="標楷體"/>
                <w:spacing w:val="-20"/>
              </w:rPr>
              <w:lastRenderedPageBreak/>
              <w:t>5.</w:t>
            </w:r>
            <w:r w:rsidRPr="00571F15">
              <w:rPr>
                <w:rFonts w:ascii="標楷體" w:eastAsia="標楷體" w:hAnsi="標楷體" w:hint="eastAsia"/>
                <w:spacing w:val="-20"/>
              </w:rPr>
              <w:t>經本院核定等同上列等級之期刊</w:t>
            </w:r>
            <w:r>
              <w:rPr>
                <w:rFonts w:ascii="標楷體" w:eastAsia="標楷體" w:hAnsi="標楷體" w:hint="eastAsia"/>
                <w:spacing w:val="-20"/>
              </w:rPr>
              <w:t xml:space="preserve">，以上述分數列計 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科技部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其他政府機構</w:t>
            </w:r>
            <w:r w:rsidRPr="00AB164D">
              <w:rPr>
                <w:rFonts w:ascii="標楷體" w:eastAsia="標楷體" w:hAnsi="標楷體" w:hint="eastAsia"/>
              </w:rPr>
              <w:t>之</w:t>
            </w:r>
            <w:r w:rsidRPr="00AB164D">
              <w:rPr>
                <w:rFonts w:ascii="標楷體" w:eastAsia="標楷體" w:hAnsi="標楷體"/>
              </w:rPr>
              <w:t>專題計畫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9C4348" w:rsidRDefault="009C4348" w:rsidP="00D50C0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10分。</w:t>
            </w:r>
          </w:p>
          <w:p w:rsidR="009C4348" w:rsidRPr="00E97210" w:rsidRDefault="009C4348" w:rsidP="00D50C0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獲得多年</w:t>
            </w:r>
            <w:r>
              <w:rPr>
                <w:rFonts w:ascii="標楷體" w:eastAsia="標楷體" w:hAnsi="標楷體"/>
                <w:spacing w:val="-20"/>
              </w:rPr>
              <w:t>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畫每件</w:t>
            </w:r>
            <w:r>
              <w:rPr>
                <w:rFonts w:ascii="標楷體" w:eastAsia="標楷體" w:hAnsi="標楷體" w:hint="eastAsia"/>
                <w:spacing w:val="-20"/>
              </w:rPr>
              <w:t>30分</w:t>
            </w:r>
            <w:r>
              <w:rPr>
                <w:rFonts w:ascii="標楷體" w:eastAsia="標楷體" w:hAnsi="標楷體"/>
                <w:spacing w:val="-20"/>
              </w:rPr>
              <w:t>，一年期</w:t>
            </w:r>
            <w:r>
              <w:rPr>
                <w:rFonts w:ascii="標楷體" w:eastAsia="標楷體" w:hAnsi="標楷體" w:hint="eastAsia"/>
                <w:spacing w:val="-20"/>
              </w:rPr>
              <w:t>計</w:t>
            </w:r>
            <w:r>
              <w:rPr>
                <w:rFonts w:ascii="標楷體" w:eastAsia="標楷體" w:hAnsi="標楷體"/>
                <w:spacing w:val="-20"/>
              </w:rPr>
              <w:t>畫每</w:t>
            </w:r>
            <w:r>
              <w:rPr>
                <w:rFonts w:ascii="標楷體" w:eastAsia="標楷體" w:hAnsi="標楷體" w:hint="eastAsia"/>
                <w:spacing w:val="-20"/>
              </w:rPr>
              <w:t>件10分。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</w:t>
            </w:r>
            <w:r w:rsidRPr="00AB164D">
              <w:rPr>
                <w:rFonts w:ascii="標楷體" w:eastAsia="標楷體" w:hAnsi="標楷體" w:hint="eastAsia"/>
              </w:rPr>
              <w:t>佛</w:t>
            </w:r>
            <w:r w:rsidRPr="00AB164D">
              <w:rPr>
                <w:rFonts w:ascii="標楷體" w:eastAsia="標楷體" w:hAnsi="標楷體"/>
              </w:rPr>
              <w:t>光山</w:t>
            </w:r>
            <w:r w:rsidRPr="00AB164D">
              <w:rPr>
                <w:rFonts w:ascii="標楷體" w:eastAsia="標楷體" w:hAnsi="標楷體" w:hint="eastAsia"/>
              </w:rPr>
              <w:t>、</w:t>
            </w:r>
            <w:r w:rsidRPr="00AB164D">
              <w:rPr>
                <w:rFonts w:ascii="標楷體" w:eastAsia="標楷體" w:hAnsi="標楷體"/>
              </w:rPr>
              <w:t>佛研中心或其他民間</w:t>
            </w:r>
            <w:r w:rsidRPr="00AB164D">
              <w:rPr>
                <w:rFonts w:ascii="標楷體" w:eastAsia="標楷體" w:hAnsi="標楷體" w:hint="eastAsia"/>
              </w:rPr>
              <w:t>機</w:t>
            </w:r>
            <w:r w:rsidRPr="00AB164D">
              <w:rPr>
                <w:rFonts w:ascii="標楷體" w:eastAsia="標楷體" w:hAnsi="標楷體"/>
              </w:rPr>
              <w:t>構之計畫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9C4348" w:rsidRPr="00947F60" w:rsidRDefault="009C4348" w:rsidP="00D50C09">
            <w:pPr>
              <w:spacing w:line="360" w:lineRule="exact"/>
              <w:rPr>
                <w:rFonts w:ascii="標楷體" w:eastAsia="標楷體" w:hAnsi="標楷體"/>
                <w:spacing w:val="-20"/>
              </w:rPr>
            </w:pPr>
            <w:r w:rsidRPr="00947F60">
              <w:rPr>
                <w:rFonts w:ascii="標楷體" w:eastAsia="標楷體" w:hAnsi="標楷體" w:hint="eastAsia"/>
                <w:spacing w:val="-20"/>
              </w:rPr>
              <w:t>以件</w:t>
            </w:r>
            <w:r w:rsidRPr="00947F60">
              <w:rPr>
                <w:rFonts w:ascii="標楷體" w:eastAsia="標楷體" w:hAnsi="標楷體"/>
                <w:spacing w:val="-20"/>
              </w:rPr>
              <w:t>數計</w:t>
            </w:r>
            <w:r w:rsidRPr="00947F60">
              <w:rPr>
                <w:rFonts w:ascii="標楷體" w:eastAsia="標楷體" w:hAnsi="標楷體" w:hint="eastAsia"/>
                <w:spacing w:val="-20"/>
              </w:rPr>
              <w:t>/每件</w:t>
            </w:r>
            <w:r w:rsidRPr="00947F60">
              <w:rPr>
                <w:rFonts w:ascii="標楷體" w:eastAsia="標楷體" w:hAnsi="標楷體"/>
                <w:spacing w:val="-20"/>
              </w:rPr>
              <w:t>10</w:t>
            </w:r>
            <w:r w:rsidRPr="00947F60">
              <w:rPr>
                <w:rFonts w:ascii="標楷體" w:eastAsia="標楷體" w:hAnsi="標楷體" w:hint="eastAsia"/>
                <w:spacing w:val="-20"/>
              </w:rPr>
              <w:t>分。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B164D">
              <w:rPr>
                <w:rFonts w:ascii="標楷體" w:eastAsia="標楷體" w:hAnsi="標楷體" w:hint="eastAsia"/>
              </w:rPr>
              <w:t>.</w:t>
            </w:r>
            <w:r w:rsidRPr="00AB164D">
              <w:rPr>
                <w:rFonts w:ascii="標楷體" w:eastAsia="標楷體" w:hAnsi="標楷體"/>
              </w:rPr>
              <w:t>國際性獲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304" w:type="pct"/>
            <w:vAlign w:val="center"/>
          </w:tcPr>
          <w:p w:rsidR="009C4348" w:rsidRPr="00947F60" w:rsidRDefault="009C4348" w:rsidP="00D50C0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B164D">
              <w:rPr>
                <w:rFonts w:ascii="標楷體" w:eastAsia="標楷體" w:hAnsi="標楷體" w:hint="eastAsia"/>
              </w:rPr>
              <w:t>.全</w:t>
            </w:r>
            <w:r w:rsidRPr="00AB164D">
              <w:rPr>
                <w:rFonts w:ascii="標楷體" w:eastAsia="標楷體" w:hAnsi="標楷體"/>
              </w:rPr>
              <w:t>國性</w:t>
            </w:r>
            <w:r w:rsidRPr="00AB164D">
              <w:rPr>
                <w:rFonts w:ascii="標楷體" w:eastAsia="標楷體" w:hAnsi="標楷體" w:hint="eastAsia"/>
              </w:rPr>
              <w:t>或</w:t>
            </w:r>
            <w:r w:rsidRPr="00AB164D">
              <w:rPr>
                <w:rFonts w:ascii="標楷體" w:eastAsia="標楷體" w:hAnsi="標楷體"/>
              </w:rPr>
              <w:t>區域性獲</w:t>
            </w:r>
            <w:r w:rsidRPr="00AB164D">
              <w:rPr>
                <w:rFonts w:ascii="標楷體" w:eastAsia="標楷體" w:hAnsi="標楷體" w:hint="eastAsia"/>
              </w:rPr>
              <w:t>獎。</w:t>
            </w:r>
          </w:p>
        </w:tc>
        <w:tc>
          <w:tcPr>
            <w:tcW w:w="2304" w:type="pct"/>
            <w:vAlign w:val="center"/>
          </w:tcPr>
          <w:p w:rsidR="009C4348" w:rsidRPr="00947F60" w:rsidRDefault="009C4348" w:rsidP="00D50C0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/每件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分至多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25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B164D">
              <w:rPr>
                <w:rFonts w:ascii="標楷體" w:eastAsia="標楷體" w:hAnsi="標楷體" w:hint="eastAsia"/>
              </w:rPr>
              <w:t>.翻譯學術作品。</w:t>
            </w:r>
          </w:p>
        </w:tc>
        <w:tc>
          <w:tcPr>
            <w:tcW w:w="2304" w:type="pct"/>
            <w:vAlign w:val="center"/>
          </w:tcPr>
          <w:p w:rsidR="009C4348" w:rsidRPr="00947F60" w:rsidRDefault="009C4348" w:rsidP="00D50C0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專書20分，文章5分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8.研究生學位論文指導。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pStyle w:val="ac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以次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數計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/每次10至多4</w:t>
            </w:r>
            <w:r w:rsidRPr="00947F60">
              <w:rPr>
                <w:rFonts w:ascii="標楷體" w:eastAsia="標楷體" w:hAnsi="標楷體" w:cs="Times New Roman"/>
                <w:spacing w:val="-20"/>
                <w:szCs w:val="24"/>
              </w:rPr>
              <w:t>0</w:t>
            </w:r>
            <w:r w:rsidRPr="00947F60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:rsidR="009C4348" w:rsidRPr="00122C2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122C2D">
              <w:rPr>
                <w:rFonts w:ascii="標楷體" w:eastAsia="標楷體" w:hAnsi="標楷體" w:hint="eastAsia"/>
              </w:rPr>
              <w:t>9.其他類(如:具</w:t>
            </w:r>
            <w:r w:rsidRPr="00122C2D">
              <w:rPr>
                <w:rFonts w:ascii="標楷體" w:eastAsia="標楷體" w:hAnsi="標楷體"/>
              </w:rPr>
              <w:t>有同儕評審制度之</w:t>
            </w:r>
            <w:r w:rsidRPr="00122C2D">
              <w:rPr>
                <w:rFonts w:ascii="標楷體" w:eastAsia="標楷體" w:hAnsi="標楷體" w:hint="eastAsia"/>
              </w:rPr>
              <w:t>網路期刊、</w:t>
            </w:r>
            <w:r w:rsidRPr="00122C2D">
              <w:rPr>
                <w:rFonts w:ascii="標楷體" w:eastAsia="標楷體" w:hAnsi="標楷體"/>
              </w:rPr>
              <w:t>網路百科、</w:t>
            </w:r>
            <w:r w:rsidRPr="00122C2D">
              <w:rPr>
                <w:rFonts w:ascii="標楷體" w:eastAsia="標楷體" w:hAnsi="標楷體" w:hint="eastAsia"/>
              </w:rPr>
              <w:t>辭條等學術性作品）</w:t>
            </w:r>
          </w:p>
        </w:tc>
        <w:tc>
          <w:tcPr>
            <w:tcW w:w="2304" w:type="pct"/>
            <w:shd w:val="clear" w:color="auto" w:fill="auto"/>
            <w:vAlign w:val="center"/>
          </w:tcPr>
          <w:p w:rsidR="009C4348" w:rsidRPr="00122C2D" w:rsidRDefault="009C4348" w:rsidP="00D50C09">
            <w:pPr>
              <w:pStyle w:val="ac"/>
              <w:rPr>
                <w:rFonts w:ascii="標楷體" w:eastAsia="標楷體" w:hAnsi="標楷體" w:cs="Times New Roman"/>
                <w:szCs w:val="24"/>
              </w:rPr>
            </w:pPr>
            <w:r w:rsidRPr="00122C2D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122C2D">
              <w:rPr>
                <w:rFonts w:ascii="標楷體" w:eastAsia="標楷體" w:hAnsi="標楷體" w:cs="Times New Roman"/>
                <w:szCs w:val="24"/>
              </w:rPr>
              <w:t>件數計</w:t>
            </w:r>
            <w:r w:rsidRPr="00122C2D">
              <w:rPr>
                <w:rFonts w:ascii="標楷體" w:eastAsia="標楷體" w:hAnsi="標楷體" w:cs="Times New Roman" w:hint="eastAsia"/>
                <w:szCs w:val="24"/>
              </w:rPr>
              <w:t>/每件10分</w:t>
            </w:r>
            <w:r w:rsidRPr="00122C2D">
              <w:rPr>
                <w:rFonts w:ascii="標楷體" w:eastAsia="標楷體" w:hAnsi="標楷體" w:cs="Times New Roman"/>
                <w:szCs w:val="24"/>
              </w:rPr>
              <w:t>至</w:t>
            </w:r>
            <w:r w:rsidRPr="00122C2D">
              <w:rPr>
                <w:rFonts w:ascii="標楷體" w:eastAsia="標楷體" w:hAnsi="標楷體" w:cs="Times New Roman" w:hint="eastAsia"/>
                <w:szCs w:val="24"/>
              </w:rPr>
              <w:t>多20分</w:t>
            </w:r>
            <w:r w:rsidRPr="00122C2D">
              <w:rPr>
                <w:rFonts w:ascii="標楷體" w:eastAsia="標楷體" w:hAnsi="標楷體" w:cs="Times New Roman"/>
                <w:szCs w:val="24"/>
              </w:rPr>
              <w:t>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347" w:type="pct"/>
            <w:gridSpan w:val="2"/>
            <w:vAlign w:val="center"/>
          </w:tcPr>
          <w:p w:rsidR="009C4348" w:rsidRPr="00CD7A75" w:rsidRDefault="009C4348" w:rsidP="00D50C09">
            <w:pPr>
              <w:pStyle w:val="ac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 w:val="restart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服務</w:t>
            </w:r>
            <w:r w:rsidRPr="00CD7A75">
              <w:rPr>
                <w:rFonts w:ascii="標楷體" w:eastAsia="標楷體" w:hAnsi="標楷體" w:hint="eastAsia"/>
              </w:rPr>
              <w:t>及</w:t>
            </w:r>
          </w:p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輔導</w:t>
            </w:r>
          </w:p>
          <w:p w:rsidR="009C4348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</w:t>
            </w:r>
            <w:r w:rsidRPr="00CD7A75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9C4348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9C4348" w:rsidRPr="00CD7A75" w:rsidRDefault="009C4348" w:rsidP="00D50C09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5分至3</w:t>
            </w:r>
            <w:r w:rsidRPr="00AB164D">
              <w:rPr>
                <w:rFonts w:ascii="標楷體" w:eastAsia="標楷體" w:hAnsi="標楷體"/>
                <w:spacing w:val="-20"/>
              </w:rPr>
              <w:t>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2.擔任</w:t>
            </w:r>
            <w:r w:rsidRPr="003A290F">
              <w:rPr>
                <w:rFonts w:ascii="標楷體" w:eastAsia="標楷體" w:hAnsi="標楷體" w:hint="eastAsia"/>
              </w:rPr>
              <w:t>校、院或系級委員會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3A290F">
              <w:rPr>
                <w:rFonts w:ascii="標楷體" w:eastAsia="標楷體" w:hAnsi="標楷體" w:hint="eastAsia"/>
              </w:rPr>
              <w:t>當然委員不列計</w:t>
            </w:r>
            <w:r>
              <w:rPr>
                <w:rFonts w:ascii="標楷體" w:eastAsia="標楷體" w:hAnsi="標楷體" w:hint="eastAsia"/>
              </w:rPr>
              <w:t>）</w:t>
            </w:r>
            <w:r w:rsidRPr="003A290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043" w:type="pct"/>
            <w:vAlign w:val="center"/>
          </w:tcPr>
          <w:p w:rsidR="009C4348" w:rsidRPr="00CD7A75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以學期計/每項2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4.參與</w:t>
            </w:r>
            <w:r w:rsidRPr="00AB164D">
              <w:rPr>
                <w:rFonts w:ascii="標楷體" w:eastAsia="標楷體" w:hAnsi="標楷體"/>
              </w:rPr>
              <w:t>招生活動</w:t>
            </w:r>
            <w:r w:rsidRPr="00AB164D">
              <w:rPr>
                <w:rFonts w:ascii="標楷體" w:eastAsia="標楷體" w:hAnsi="標楷體" w:hint="eastAsia"/>
              </w:rPr>
              <w:t>工作</w:t>
            </w:r>
            <w:r w:rsidRPr="00AB164D">
              <w:rPr>
                <w:rFonts w:ascii="標楷體" w:eastAsia="標楷體" w:hAnsi="標楷體"/>
              </w:rPr>
              <w:t>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</w:t>
            </w:r>
            <w:r>
              <w:rPr>
                <w:rFonts w:ascii="標楷體" w:eastAsia="標楷體" w:hAnsi="標楷體" w:hint="eastAsia"/>
                <w:spacing w:val="-20"/>
              </w:rPr>
              <w:t>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校</w:t>
            </w:r>
            <w:r w:rsidRPr="00AB164D">
              <w:rPr>
                <w:rFonts w:ascii="標楷體" w:eastAsia="標楷體" w:hAnsi="標楷體"/>
                <w:spacing w:val="-20"/>
              </w:rPr>
              <w:t>內每次3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、校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外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多60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5.參與推廣教育學分班招生或規劃等項。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每班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6.參與國際合作工作情形。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7.輔導學生：擔任導師之各項輔導、帶領或規劃書院活動、其他有利學生之輔導工作。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</w:t>
            </w:r>
            <w:r w:rsidRPr="00AB164D">
              <w:rPr>
                <w:rFonts w:ascii="標楷體" w:eastAsia="標楷體" w:hAnsi="標楷體"/>
                <w:spacing w:val="-20"/>
              </w:rPr>
              <w:t>次2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分至</w:t>
            </w:r>
            <w:r w:rsidRPr="00AB164D">
              <w:rPr>
                <w:rFonts w:ascii="標楷體" w:eastAsia="標楷體" w:hAnsi="標楷體"/>
                <w:spacing w:val="-20"/>
              </w:rPr>
              <w:t>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8指導學生實習具體內容、指導學生</w:t>
            </w:r>
            <w:r w:rsidRPr="00AB164D">
              <w:rPr>
                <w:rFonts w:ascii="標楷體" w:eastAsia="標楷體" w:hAnsi="標楷體"/>
              </w:rPr>
              <w:t>社團</w:t>
            </w:r>
            <w:r w:rsidRPr="00AB164D"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學期計</w:t>
            </w:r>
            <w:r w:rsidRPr="00AB164D">
              <w:rPr>
                <w:rFonts w:ascii="標楷體" w:eastAsia="標楷體" w:hAnsi="標楷體" w:hint="eastAsia"/>
                <w:spacing w:val="-20"/>
              </w:rPr>
              <w:t>算</w:t>
            </w: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2分</w:t>
            </w:r>
            <w:r w:rsidRPr="00AB164D">
              <w:rPr>
                <w:rFonts w:ascii="標楷體" w:eastAsia="標楷體" w:hAnsi="標楷體"/>
                <w:spacing w:val="-20"/>
              </w:rPr>
              <w:t>至多20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253832">
              <w:rPr>
                <w:rFonts w:ascii="標楷體" w:eastAsia="標楷體" w:hAnsi="標楷體" w:hint="eastAsia"/>
              </w:rPr>
              <w:t>擔任校內外</w:t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究生</w:t>
            </w:r>
            <w:r w:rsidRPr="00253832">
              <w:rPr>
                <w:rFonts w:ascii="標楷體" w:eastAsia="標楷體" w:hAnsi="標楷體" w:hint="eastAsia"/>
              </w:rPr>
              <w:t>論文口試</w:t>
            </w:r>
            <w:r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/>
              </w:rPr>
              <w:t>查</w:t>
            </w:r>
            <w:r w:rsidRPr="0025383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 w:hint="eastAsia"/>
                <w:spacing w:val="-20"/>
              </w:rPr>
              <w:t>以</w:t>
            </w:r>
            <w:r w:rsidRPr="00AB164D">
              <w:rPr>
                <w:rFonts w:ascii="標楷體" w:eastAsia="標楷體" w:hAnsi="標楷體"/>
                <w:spacing w:val="-20"/>
              </w:rPr>
              <w:t>次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數</w:t>
            </w:r>
            <w:r w:rsidRPr="00AB164D">
              <w:rPr>
                <w:rFonts w:ascii="標楷體" w:eastAsia="標楷體" w:hAnsi="標楷體"/>
                <w:spacing w:val="-20"/>
              </w:rPr>
              <w:t>計/</w:t>
            </w:r>
            <w:r w:rsidRPr="00AB164D">
              <w:rPr>
                <w:rFonts w:ascii="標楷體" w:eastAsia="標楷體" w:hAnsi="標楷體" w:hint="eastAsia"/>
                <w:spacing w:val="-20"/>
              </w:rPr>
              <w:t>每次</w:t>
            </w:r>
            <w:r w:rsidRPr="00AB164D">
              <w:rPr>
                <w:rFonts w:ascii="標楷體" w:eastAsia="標楷體" w:hAnsi="標楷體"/>
                <w:spacing w:val="-20"/>
              </w:rPr>
              <w:t>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AB164D">
              <w:rPr>
                <w:rFonts w:ascii="標楷體" w:eastAsia="標楷體" w:hAnsi="標楷體" w:hint="eastAsia"/>
              </w:rPr>
              <w:t>.參與有助於提昇本校名譽之校外相關服務。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每項2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6分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Pr="00AB164D">
              <w:rPr>
                <w:rFonts w:ascii="標楷體" w:eastAsia="標楷體" w:hAnsi="標楷體" w:hint="eastAsia"/>
              </w:rPr>
              <w:t>.籌劃全國性研討會、全校性演講或藝文活動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AB164D">
              <w:rPr>
                <w:rFonts w:ascii="標楷體" w:eastAsia="標楷體" w:hAnsi="標楷體"/>
              </w:rPr>
              <w:t>.</w:t>
            </w:r>
            <w:r w:rsidRPr="00AB164D">
              <w:rPr>
                <w:rFonts w:ascii="標楷體" w:eastAsia="標楷體" w:hAnsi="標楷體" w:hint="eastAsia"/>
              </w:rPr>
              <w:t>協助校內外刊物或計畫之撰寫、編輯、審查等工作。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每項5</w:t>
            </w:r>
            <w:r w:rsidRPr="00AB164D">
              <w:rPr>
                <w:rFonts w:ascii="標楷體" w:eastAsia="標楷體" w:hAnsi="標楷體" w:hint="eastAsia"/>
                <w:spacing w:val="-20"/>
              </w:rPr>
              <w:t>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25分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Chars="-4" w:left="369" w:hangingChars="158" w:hanging="379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AB164D">
              <w:rPr>
                <w:rFonts w:ascii="標楷體" w:eastAsia="標楷體" w:hAnsi="標楷體" w:hint="eastAsia"/>
              </w:rPr>
              <w:t>.獲</w:t>
            </w:r>
            <w:r w:rsidRPr="00AB164D">
              <w:rPr>
                <w:rFonts w:ascii="標楷體" w:eastAsia="標楷體" w:hAnsi="標楷體"/>
              </w:rPr>
              <w:t>得本校校</w:t>
            </w:r>
            <w:r w:rsidRPr="00AB164D">
              <w:rPr>
                <w:rFonts w:ascii="標楷體" w:eastAsia="標楷體" w:hAnsi="標楷體" w:hint="eastAsia"/>
              </w:rPr>
              <w:t>/院</w:t>
            </w:r>
            <w:r w:rsidRPr="00AB164D">
              <w:rPr>
                <w:rFonts w:ascii="標楷體" w:eastAsia="標楷體" w:hAnsi="標楷體"/>
              </w:rPr>
              <w:t>級</w:t>
            </w:r>
            <w:r w:rsidRPr="00AB164D">
              <w:rPr>
                <w:rFonts w:ascii="標楷體" w:eastAsia="標楷體" w:hAnsi="標楷體" w:hint="eastAsia"/>
              </w:rPr>
              <w:t>之優良導師或</w:t>
            </w:r>
            <w:r w:rsidRPr="00AB164D">
              <w:rPr>
                <w:rFonts w:ascii="標楷體" w:eastAsia="標楷體" w:hAnsi="標楷體"/>
              </w:rPr>
              <w:t>特優導師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1優良級獎項，每件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10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30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  <w:p w:rsidR="009C4348" w:rsidRPr="00AB164D" w:rsidRDefault="009C4348" w:rsidP="00D50C09">
            <w:pPr>
              <w:pStyle w:val="ac"/>
              <w:spacing w:line="240" w:lineRule="exact"/>
              <w:ind w:left="200" w:hangingChars="100" w:hanging="200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2.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特優級獎項，每件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20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分，至多</w:t>
            </w:r>
            <w:r w:rsidRPr="00AB164D">
              <w:rPr>
                <w:rFonts w:ascii="標楷體" w:eastAsia="標楷體" w:hAnsi="標楷體" w:cs="Times New Roman"/>
                <w:spacing w:val="-20"/>
                <w:szCs w:val="24"/>
              </w:rPr>
              <w:t>60</w:t>
            </w:r>
            <w:r w:rsidRPr="00AB164D">
              <w:rPr>
                <w:rFonts w:ascii="標楷體" w:eastAsia="標楷體" w:hAnsi="標楷體" w:cs="Times New Roman" w:hint="eastAsia"/>
                <w:spacing w:val="-20"/>
                <w:szCs w:val="24"/>
              </w:rPr>
              <w:t>分。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3" w:type="pct"/>
            <w:vAlign w:val="center"/>
          </w:tcPr>
          <w:p w:rsidR="009C4348" w:rsidRPr="00AB164D" w:rsidRDefault="009C4348" w:rsidP="00D50C09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AB164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AB164D">
              <w:rPr>
                <w:rFonts w:ascii="標楷體" w:eastAsia="標楷體" w:hAnsi="標楷體" w:hint="eastAsia"/>
              </w:rPr>
              <w:t>.其他校內外服務具體事項。</w:t>
            </w:r>
          </w:p>
        </w:tc>
        <w:tc>
          <w:tcPr>
            <w:tcW w:w="2304" w:type="pct"/>
            <w:vAlign w:val="center"/>
          </w:tcPr>
          <w:p w:rsidR="009C4348" w:rsidRPr="00AB164D" w:rsidRDefault="009C4348" w:rsidP="00D50C09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AB164D">
              <w:rPr>
                <w:rFonts w:ascii="標楷體" w:eastAsia="標楷體" w:hAnsi="標楷體"/>
                <w:spacing w:val="-20"/>
              </w:rPr>
              <w:t>每項</w:t>
            </w:r>
            <w:r w:rsidRPr="00AB164D">
              <w:rPr>
                <w:rFonts w:ascii="標楷體" w:eastAsia="標楷體" w:hAnsi="標楷體" w:hint="eastAsia"/>
                <w:spacing w:val="-20"/>
              </w:rPr>
              <w:t>5分</w:t>
            </w:r>
            <w:r w:rsidRPr="00AB164D">
              <w:rPr>
                <w:rFonts w:ascii="標楷體" w:eastAsia="標楷體" w:hAnsi="標楷體"/>
                <w:spacing w:val="-20"/>
              </w:rPr>
              <w:t>至多</w:t>
            </w:r>
            <w:r w:rsidRPr="00AB164D">
              <w:rPr>
                <w:rFonts w:ascii="標楷體" w:eastAsia="標楷體" w:hAnsi="標楷體" w:hint="eastAsia"/>
                <w:spacing w:val="-20"/>
              </w:rPr>
              <w:t>20分</w:t>
            </w:r>
          </w:p>
        </w:tc>
      </w:tr>
      <w:tr w:rsidR="009C4348" w:rsidRPr="00CD7A75" w:rsidTr="00D50C09">
        <w:trPr>
          <w:jc w:val="center"/>
        </w:trPr>
        <w:tc>
          <w:tcPr>
            <w:tcW w:w="653" w:type="pct"/>
            <w:vMerge/>
            <w:vAlign w:val="center"/>
          </w:tcPr>
          <w:p w:rsidR="009C4348" w:rsidRPr="00CD7A75" w:rsidRDefault="009C4348" w:rsidP="00D50C09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47" w:type="pct"/>
            <w:gridSpan w:val="2"/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9C4348" w:rsidRPr="00CD7A75" w:rsidTr="00D50C09">
        <w:trPr>
          <w:trHeight w:val="470"/>
          <w:jc w:val="center"/>
        </w:trPr>
        <w:tc>
          <w:tcPr>
            <w:tcW w:w="26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23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348" w:rsidRPr="00CD7A75" w:rsidRDefault="009C4348" w:rsidP="00D50C0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C4348" w:rsidRPr="00122C2D" w:rsidRDefault="009C4348" w:rsidP="009C4348"/>
    <w:p w:rsidR="00CA4369" w:rsidRPr="009C4348" w:rsidRDefault="00CA4369" w:rsidP="00CA4369">
      <w:pPr>
        <w:spacing w:beforeLines="50" w:before="180"/>
        <w:ind w:left="840" w:hangingChars="350" w:hanging="840"/>
        <w:jc w:val="both"/>
        <w:rPr>
          <w:rFonts w:ascii="標楷體" w:eastAsia="標楷體" w:cs="標楷體"/>
          <w:kern w:val="0"/>
        </w:rPr>
      </w:pPr>
      <w:bookmarkStart w:id="0" w:name="_GoBack"/>
      <w:bookmarkEnd w:id="0"/>
    </w:p>
    <w:sectPr w:rsidR="00CA4369" w:rsidRPr="009C4348" w:rsidSect="00CA43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36" w:rsidRDefault="00982936" w:rsidP="00533EA7">
      <w:r>
        <w:separator/>
      </w:r>
    </w:p>
  </w:endnote>
  <w:endnote w:type="continuationSeparator" w:id="0">
    <w:p w:rsidR="00982936" w:rsidRDefault="00982936" w:rsidP="0053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36" w:rsidRDefault="00982936" w:rsidP="00533EA7">
      <w:r>
        <w:separator/>
      </w:r>
    </w:p>
  </w:footnote>
  <w:footnote w:type="continuationSeparator" w:id="0">
    <w:p w:rsidR="00982936" w:rsidRDefault="00982936" w:rsidP="0053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BC1"/>
    <w:multiLevelType w:val="hybridMultilevel"/>
    <w:tmpl w:val="C1D6AFC8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9722828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065E8"/>
    <w:multiLevelType w:val="hybridMultilevel"/>
    <w:tmpl w:val="8F727606"/>
    <w:lvl w:ilvl="0" w:tplc="E92001A6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77DAA"/>
    <w:multiLevelType w:val="hybridMultilevel"/>
    <w:tmpl w:val="DFAECE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C1AA5"/>
    <w:multiLevelType w:val="hybridMultilevel"/>
    <w:tmpl w:val="AA12ED7A"/>
    <w:lvl w:ilvl="0" w:tplc="45E03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2BB3AF4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5632AFB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30B88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E21FAE"/>
    <w:multiLevelType w:val="hybridMultilevel"/>
    <w:tmpl w:val="63202CB4"/>
    <w:lvl w:ilvl="0" w:tplc="FC5CFA42">
      <w:start w:val="1"/>
      <w:numFmt w:val="taiwaneseCountingThousand"/>
      <w:lvlText w:val="(%1)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23162B9F"/>
    <w:multiLevelType w:val="hybridMultilevel"/>
    <w:tmpl w:val="3A2E65A4"/>
    <w:lvl w:ilvl="0" w:tplc="8BACC3A0">
      <w:start w:val="1"/>
      <w:numFmt w:val="bullet"/>
      <w:lvlText w:val="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1" w15:restartNumberingAfterBreak="0">
    <w:nsid w:val="27854C2A"/>
    <w:multiLevelType w:val="hybridMultilevel"/>
    <w:tmpl w:val="5CB86450"/>
    <w:lvl w:ilvl="0" w:tplc="39722828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D25253C"/>
    <w:multiLevelType w:val="hybridMultilevel"/>
    <w:tmpl w:val="31283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C71169"/>
    <w:multiLevelType w:val="hybridMultilevel"/>
    <w:tmpl w:val="CE482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F8E1BE">
      <w:start w:val="1"/>
      <w:numFmt w:val="decimalFullWidth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1774FF"/>
    <w:multiLevelType w:val="hybridMultilevel"/>
    <w:tmpl w:val="D4848E5E"/>
    <w:lvl w:ilvl="0" w:tplc="4D7A9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6C3BF9"/>
    <w:multiLevelType w:val="hybridMultilevel"/>
    <w:tmpl w:val="FC7EF6D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57F17DE"/>
    <w:multiLevelType w:val="hybridMultilevel"/>
    <w:tmpl w:val="05141CF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BC2359"/>
    <w:multiLevelType w:val="hybridMultilevel"/>
    <w:tmpl w:val="9B56D056"/>
    <w:lvl w:ilvl="0" w:tplc="0409000D">
      <w:start w:val="1"/>
      <w:numFmt w:val="bullet"/>
      <w:lvlText w:val=""/>
      <w:lvlJc w:val="left"/>
      <w:pPr>
        <w:ind w:left="9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9" w15:restartNumberingAfterBreak="0">
    <w:nsid w:val="362F7650"/>
    <w:multiLevelType w:val="hybridMultilevel"/>
    <w:tmpl w:val="5C9A0C20"/>
    <w:lvl w:ilvl="0" w:tplc="FCB447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9F5732"/>
    <w:multiLevelType w:val="hybridMultilevel"/>
    <w:tmpl w:val="9F2A9BBE"/>
    <w:lvl w:ilvl="0" w:tplc="0A90972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3F3A90"/>
    <w:multiLevelType w:val="hybridMultilevel"/>
    <w:tmpl w:val="C6F2E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2914E2"/>
    <w:multiLevelType w:val="hybridMultilevel"/>
    <w:tmpl w:val="60144F42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28B8A192">
      <w:start w:val="1"/>
      <w:numFmt w:val="upperLetter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45473F"/>
    <w:multiLevelType w:val="hybridMultilevel"/>
    <w:tmpl w:val="74545258"/>
    <w:lvl w:ilvl="0" w:tplc="9CF603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DE3873"/>
    <w:multiLevelType w:val="hybridMultilevel"/>
    <w:tmpl w:val="80F6C51A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BD60F3C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3957C2"/>
    <w:multiLevelType w:val="hybridMultilevel"/>
    <w:tmpl w:val="F342C530"/>
    <w:lvl w:ilvl="0" w:tplc="B04E0F84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EBB0F97"/>
    <w:multiLevelType w:val="hybridMultilevel"/>
    <w:tmpl w:val="79ECD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1F5D90"/>
    <w:multiLevelType w:val="hybridMultilevel"/>
    <w:tmpl w:val="63F2AC04"/>
    <w:lvl w:ilvl="0" w:tplc="3972282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CA7113"/>
    <w:multiLevelType w:val="hybridMultilevel"/>
    <w:tmpl w:val="73309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B23B66"/>
    <w:multiLevelType w:val="hybridMultilevel"/>
    <w:tmpl w:val="45B806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6F2DDA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946BAF"/>
    <w:multiLevelType w:val="hybridMultilevel"/>
    <w:tmpl w:val="AE020C8E"/>
    <w:lvl w:ilvl="0" w:tplc="B5F85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FA13C6"/>
    <w:multiLevelType w:val="hybridMultilevel"/>
    <w:tmpl w:val="588EC422"/>
    <w:lvl w:ilvl="0" w:tplc="F9D62C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3A57DAB"/>
    <w:multiLevelType w:val="hybridMultilevel"/>
    <w:tmpl w:val="9B185C6A"/>
    <w:lvl w:ilvl="0" w:tplc="F61E8C02">
      <w:start w:val="1"/>
      <w:numFmt w:val="taiwaneseCountingThousand"/>
      <w:lvlText w:val="(%1)"/>
      <w:lvlJc w:val="left"/>
      <w:pPr>
        <w:ind w:left="61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673101D5"/>
    <w:multiLevelType w:val="hybridMultilevel"/>
    <w:tmpl w:val="B6D6E5E8"/>
    <w:lvl w:ilvl="0" w:tplc="0B8A286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FF5172"/>
    <w:multiLevelType w:val="hybridMultilevel"/>
    <w:tmpl w:val="DA8E177C"/>
    <w:lvl w:ilvl="0" w:tplc="0B8A2860">
      <w:start w:val="1"/>
      <w:numFmt w:val="taiwaneseCountingThousand"/>
      <w:lvlText w:val="(%1)"/>
      <w:lvlJc w:val="left"/>
      <w:pPr>
        <w:ind w:left="78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DD67811"/>
    <w:multiLevelType w:val="hybridMultilevel"/>
    <w:tmpl w:val="22BAA7CC"/>
    <w:lvl w:ilvl="0" w:tplc="41DE5AB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723280"/>
    <w:multiLevelType w:val="hybridMultilevel"/>
    <w:tmpl w:val="0C987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091F5F"/>
    <w:multiLevelType w:val="hybridMultilevel"/>
    <w:tmpl w:val="7BA6FE54"/>
    <w:lvl w:ilvl="0" w:tplc="4E9AC1F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1C76E3"/>
    <w:multiLevelType w:val="hybridMultilevel"/>
    <w:tmpl w:val="8E166DEA"/>
    <w:lvl w:ilvl="0" w:tplc="B04E0F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CFF46E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A3845C2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5D3B68"/>
    <w:multiLevelType w:val="hybridMultilevel"/>
    <w:tmpl w:val="732CF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4"/>
  </w:num>
  <w:num w:numId="3">
    <w:abstractNumId w:val="6"/>
  </w:num>
  <w:num w:numId="4">
    <w:abstractNumId w:val="37"/>
  </w:num>
  <w:num w:numId="5">
    <w:abstractNumId w:val="42"/>
  </w:num>
  <w:num w:numId="6">
    <w:abstractNumId w:val="19"/>
  </w:num>
  <w:num w:numId="7">
    <w:abstractNumId w:val="30"/>
  </w:num>
  <w:num w:numId="8">
    <w:abstractNumId w:val="25"/>
  </w:num>
  <w:num w:numId="9">
    <w:abstractNumId w:val="13"/>
  </w:num>
  <w:num w:numId="10">
    <w:abstractNumId w:val="38"/>
  </w:num>
  <w:num w:numId="11">
    <w:abstractNumId w:val="36"/>
  </w:num>
  <w:num w:numId="12">
    <w:abstractNumId w:val="1"/>
  </w:num>
  <w:num w:numId="13">
    <w:abstractNumId w:val="9"/>
  </w:num>
  <w:num w:numId="14">
    <w:abstractNumId w:val="15"/>
  </w:num>
  <w:num w:numId="15">
    <w:abstractNumId w:val="20"/>
  </w:num>
  <w:num w:numId="16">
    <w:abstractNumId w:val="41"/>
  </w:num>
  <w:num w:numId="17">
    <w:abstractNumId w:val="23"/>
  </w:num>
  <w:num w:numId="18">
    <w:abstractNumId w:val="27"/>
  </w:num>
  <w:num w:numId="19">
    <w:abstractNumId w:val="18"/>
  </w:num>
  <w:num w:numId="20">
    <w:abstractNumId w:val="0"/>
  </w:num>
  <w:num w:numId="21">
    <w:abstractNumId w:val="29"/>
  </w:num>
  <w:num w:numId="22">
    <w:abstractNumId w:val="39"/>
  </w:num>
  <w:num w:numId="23">
    <w:abstractNumId w:val="16"/>
  </w:num>
  <w:num w:numId="24">
    <w:abstractNumId w:val="26"/>
  </w:num>
  <w:num w:numId="25">
    <w:abstractNumId w:val="5"/>
  </w:num>
  <w:num w:numId="26">
    <w:abstractNumId w:val="2"/>
  </w:num>
  <w:num w:numId="27">
    <w:abstractNumId w:val="28"/>
  </w:num>
  <w:num w:numId="28">
    <w:abstractNumId w:val="31"/>
  </w:num>
  <w:num w:numId="29">
    <w:abstractNumId w:val="22"/>
  </w:num>
  <w:num w:numId="30">
    <w:abstractNumId w:val="12"/>
  </w:num>
  <w:num w:numId="31">
    <w:abstractNumId w:val="24"/>
  </w:num>
  <w:num w:numId="32">
    <w:abstractNumId w:val="40"/>
  </w:num>
  <w:num w:numId="33">
    <w:abstractNumId w:val="21"/>
  </w:num>
  <w:num w:numId="34">
    <w:abstractNumId w:val="8"/>
  </w:num>
  <w:num w:numId="35">
    <w:abstractNumId w:val="7"/>
  </w:num>
  <w:num w:numId="36">
    <w:abstractNumId w:val="43"/>
  </w:num>
  <w:num w:numId="37">
    <w:abstractNumId w:val="3"/>
  </w:num>
  <w:num w:numId="38">
    <w:abstractNumId w:val="11"/>
  </w:num>
  <w:num w:numId="39">
    <w:abstractNumId w:val="10"/>
  </w:num>
  <w:num w:numId="40">
    <w:abstractNumId w:val="35"/>
  </w:num>
  <w:num w:numId="41">
    <w:abstractNumId w:val="14"/>
  </w:num>
  <w:num w:numId="42">
    <w:abstractNumId w:val="32"/>
  </w:num>
  <w:num w:numId="43">
    <w:abstractNumId w:val="3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69"/>
    <w:rsid w:val="00533EA7"/>
    <w:rsid w:val="00536F8A"/>
    <w:rsid w:val="00903D15"/>
    <w:rsid w:val="00982936"/>
    <w:rsid w:val="009C4348"/>
    <w:rsid w:val="00A329AB"/>
    <w:rsid w:val="00A6403E"/>
    <w:rsid w:val="00C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27B65-625D-4717-9429-4474D5C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3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A436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A4369"/>
    <w:rPr>
      <w:rFonts w:ascii="Times New Roman" w:eastAsia="新細明體" w:hAnsi="Times New Roman" w:cs="Times New Roman"/>
      <w:smallCaps/>
      <w:spacing w:val="5"/>
      <w:sz w:val="36"/>
      <w:szCs w:val="36"/>
    </w:rPr>
  </w:style>
  <w:style w:type="table" w:styleId="a3">
    <w:name w:val="Table Grid"/>
    <w:basedOn w:val="a1"/>
    <w:uiPriority w:val="99"/>
    <w:rsid w:val="00CA436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43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CA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A4369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清單段落1"/>
    <w:basedOn w:val="a"/>
    <w:uiPriority w:val="34"/>
    <w:qFormat/>
    <w:rsid w:val="00CA4369"/>
    <w:pPr>
      <w:widowControl/>
      <w:spacing w:line="360" w:lineRule="exact"/>
      <w:ind w:left="720"/>
    </w:pPr>
    <w:rPr>
      <w:rFonts w:ascii="Cambria" w:hAnsi="Cambria" w:cs="Cambria"/>
      <w:kern w:val="0"/>
      <w:sz w:val="22"/>
      <w:szCs w:val="22"/>
      <w:lang w:eastAsia="en-US"/>
    </w:rPr>
  </w:style>
  <w:style w:type="paragraph" w:styleId="a8">
    <w:name w:val="List Paragraph"/>
    <w:aliases w:val="卑南壹"/>
    <w:basedOn w:val="a"/>
    <w:link w:val="a9"/>
    <w:uiPriority w:val="34"/>
    <w:qFormat/>
    <w:rsid w:val="00CA4369"/>
    <w:pPr>
      <w:ind w:leftChars="200" w:left="480"/>
    </w:pPr>
  </w:style>
  <w:style w:type="paragraph" w:customStyle="1" w:styleId="12">
    <w:name w:val="樣式1"/>
    <w:basedOn w:val="a"/>
    <w:rsid w:val="00CA4369"/>
    <w:pPr>
      <w:spacing w:before="120" w:line="380" w:lineRule="exact"/>
      <w:jc w:val="center"/>
    </w:pPr>
    <w:rPr>
      <w:rFonts w:eastAsia="標楷體"/>
      <w:sz w:val="4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369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樣式3"/>
    <w:basedOn w:val="a"/>
    <w:rsid w:val="00CA4369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styleId="ac">
    <w:name w:val="No Spacing"/>
    <w:uiPriority w:val="1"/>
    <w:qFormat/>
    <w:rsid w:val="00CA4369"/>
    <w:pPr>
      <w:widowControl w:val="0"/>
    </w:pPr>
  </w:style>
  <w:style w:type="character" w:styleId="ad">
    <w:name w:val="Hyperlink"/>
    <w:basedOn w:val="a0"/>
    <w:uiPriority w:val="99"/>
    <w:semiHidden/>
    <w:unhideWhenUsed/>
    <w:rsid w:val="00CA4369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CA4369"/>
    <w:pPr>
      <w:ind w:left="2520" w:hangingChars="900" w:hanging="2520"/>
    </w:pPr>
    <w:rPr>
      <w:kern w:val="0"/>
      <w:szCs w:val="20"/>
    </w:rPr>
  </w:style>
  <w:style w:type="character" w:customStyle="1" w:styleId="af">
    <w:name w:val="本文縮排 字元"/>
    <w:basedOn w:val="a0"/>
    <w:link w:val="ae"/>
    <w:uiPriority w:val="99"/>
    <w:rsid w:val="00CA4369"/>
    <w:rPr>
      <w:rFonts w:ascii="Times New Roman" w:eastAsia="新細明體" w:hAnsi="Times New Roman" w:cs="Times New Roman"/>
      <w:kern w:val="0"/>
      <w:szCs w:val="20"/>
    </w:rPr>
  </w:style>
  <w:style w:type="paragraph" w:styleId="af0">
    <w:name w:val="annotation text"/>
    <w:basedOn w:val="a"/>
    <w:link w:val="af1"/>
    <w:rsid w:val="00CA4369"/>
    <w:pPr>
      <w:adjustRightInd w:val="0"/>
      <w:spacing w:line="360" w:lineRule="atLeast"/>
    </w:pPr>
    <w:rPr>
      <w:kern w:val="0"/>
      <w:szCs w:val="20"/>
    </w:rPr>
  </w:style>
  <w:style w:type="character" w:customStyle="1" w:styleId="af1">
    <w:name w:val="註解文字 字元"/>
    <w:basedOn w:val="a0"/>
    <w:link w:val="af0"/>
    <w:rsid w:val="00CA4369"/>
    <w:rPr>
      <w:rFonts w:ascii="Times New Roman" w:eastAsia="新細明體" w:hAnsi="Times New Roman" w:cs="Times New Roman"/>
      <w:kern w:val="0"/>
      <w:szCs w:val="20"/>
    </w:rPr>
  </w:style>
  <w:style w:type="paragraph" w:styleId="Web">
    <w:name w:val="Normal (Web)"/>
    <w:basedOn w:val="a"/>
    <w:link w:val="Web0"/>
    <w:rsid w:val="00CA436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CA4369"/>
    <w:rPr>
      <w:rFonts w:ascii="新細明體" w:eastAsia="新細明體" w:hAnsi="新細明體" w:cs="Times New Roman"/>
      <w:kern w:val="0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A4369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 字元"/>
    <w:basedOn w:val="a0"/>
    <w:link w:val="af2"/>
    <w:uiPriority w:val="99"/>
    <w:semiHidden/>
    <w:rsid w:val="00CA4369"/>
  </w:style>
  <w:style w:type="paragraph" w:customStyle="1" w:styleId="af4">
    <w:name w:val="法規條次第一段"/>
    <w:basedOn w:val="a"/>
    <w:qFormat/>
    <w:rsid w:val="00CA4369"/>
    <w:pPr>
      <w:widowControl/>
      <w:spacing w:line="300" w:lineRule="atLeast"/>
      <w:ind w:left="719" w:hangingChars="327" w:hanging="719"/>
      <w:textAlignment w:val="baseline"/>
    </w:pPr>
    <w:rPr>
      <w:rFonts w:eastAsia="標楷體" w:cs="Arial"/>
      <w:color w:val="000000"/>
      <w:kern w:val="0"/>
      <w:sz w:val="22"/>
      <w:szCs w:val="22"/>
    </w:rPr>
  </w:style>
  <w:style w:type="paragraph" w:styleId="HTML">
    <w:name w:val="HTML Preformatted"/>
    <w:basedOn w:val="a"/>
    <w:link w:val="HTML0"/>
    <w:unhideWhenUsed/>
    <w:rsid w:val="00CA43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A4369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5">
    <w:name w:val="Plain Text"/>
    <w:aliases w:val="一般文字1, 字元 字元 字元 字元 字元, 字元 字元 字元 字元,字元 字元 字元 字元 字元,字元 字元 字元 字元,字元4"/>
    <w:basedOn w:val="a"/>
    <w:link w:val="af6"/>
    <w:rsid w:val="00CA43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6">
    <w:name w:val="純文字 字元"/>
    <w:aliases w:val="一般文字1 字元, 字元 字元 字元 字元 字元 字元, 字元 字元 字元 字元 字元1,字元 字元 字元 字元 字元 字元,字元 字元 字元 字元 字元1,字元4 字元"/>
    <w:basedOn w:val="a0"/>
    <w:link w:val="af5"/>
    <w:rsid w:val="00CA4369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A436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9">
    <w:name w:val="清單段落 字元"/>
    <w:aliases w:val="卑南壹 字元"/>
    <w:basedOn w:val="a0"/>
    <w:link w:val="a8"/>
    <w:uiPriority w:val="34"/>
    <w:rsid w:val="00CA4369"/>
    <w:rPr>
      <w:rFonts w:ascii="Times New Roman" w:eastAsia="新細明體" w:hAnsi="Times New Roman" w:cs="Times New Roman"/>
      <w:szCs w:val="24"/>
    </w:rPr>
  </w:style>
  <w:style w:type="character" w:styleId="af7">
    <w:name w:val="FollowedHyperlink"/>
    <w:basedOn w:val="a0"/>
    <w:uiPriority w:val="99"/>
    <w:semiHidden/>
    <w:unhideWhenUsed/>
    <w:rsid w:val="00CA4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nel.fgu.edu.tw/uploads/asset/data/5c7b6adc0e588f0c940000ef/1300_f2050c6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2022-07-07T06:11:00Z</dcterms:created>
  <dcterms:modified xsi:type="dcterms:W3CDTF">2022-07-07T06:11:00Z</dcterms:modified>
</cp:coreProperties>
</file>