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E" w:rsidRPr="00370AB7" w:rsidRDefault="00BC28FE" w:rsidP="00173F5A">
      <w:pPr>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Pr>
          <w:rFonts w:ascii="標楷體" w:eastAsia="標楷體" w:hAnsi="標楷體" w:cs="標楷體" w:hint="eastAsia"/>
          <w:sz w:val="36"/>
          <w:szCs w:val="36"/>
        </w:rPr>
        <w:t>樂</w:t>
      </w:r>
      <w:r>
        <w:rPr>
          <w:rFonts w:ascii="標楷體" w:eastAsia="標楷體" w:hAnsi="標楷體" w:cs="標楷體"/>
          <w:sz w:val="36"/>
          <w:szCs w:val="36"/>
        </w:rPr>
        <w:t>活</w:t>
      </w:r>
      <w:r>
        <w:rPr>
          <w:rFonts w:ascii="標楷體" w:eastAsia="標楷體" w:hAnsi="標楷體" w:cs="標楷體" w:hint="eastAsia"/>
          <w:sz w:val="36"/>
          <w:szCs w:val="36"/>
        </w:rPr>
        <w:t>產</w:t>
      </w:r>
      <w:r>
        <w:rPr>
          <w:rFonts w:ascii="標楷體" w:eastAsia="標楷體" w:hAnsi="標楷體" w:cs="標楷體"/>
          <w:sz w:val="36"/>
          <w:szCs w:val="36"/>
        </w:rPr>
        <w:t>業學院</w:t>
      </w:r>
      <w:r w:rsidRPr="00370AB7">
        <w:rPr>
          <w:rFonts w:ascii="標楷體" w:eastAsia="標楷體" w:hAnsi="標楷體" w:cs="標楷體" w:hint="eastAsia"/>
          <w:sz w:val="36"/>
          <w:szCs w:val="36"/>
        </w:rPr>
        <w:t>教師升等辦法修正案</w:t>
      </w:r>
    </w:p>
    <w:p w:rsidR="00BC28FE" w:rsidRPr="00370AB7" w:rsidRDefault="00BC28FE" w:rsidP="00173F5A">
      <w:pPr>
        <w:jc w:val="center"/>
        <w:rPr>
          <w:rFonts w:ascii="標楷體" w:eastAsia="標楷體" w:hAnsi="標楷體" w:cs="標楷體"/>
          <w:sz w:val="32"/>
          <w:szCs w:val="32"/>
        </w:rPr>
      </w:pPr>
      <w:r w:rsidRPr="00370AB7">
        <w:rPr>
          <w:rFonts w:ascii="標楷體" w:eastAsia="標楷體" w:hAnsi="標楷體" w:cs="標楷體" w:hint="eastAsia"/>
          <w:sz w:val="32"/>
          <w:szCs w:val="32"/>
        </w:rPr>
        <w:t>總</w:t>
      </w:r>
      <w:r w:rsidRPr="00370AB7">
        <w:rPr>
          <w:rFonts w:ascii="標楷體" w:eastAsia="標楷體" w:hAnsi="標楷體" w:cs="標楷體"/>
          <w:sz w:val="32"/>
          <w:szCs w:val="32"/>
        </w:rPr>
        <w:t>說明</w:t>
      </w:r>
    </w:p>
    <w:p w:rsidR="00053263" w:rsidRPr="00D83E52"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w:t>
      </w:r>
      <w:r w:rsidRPr="00D83E52">
        <w:rPr>
          <w:rFonts w:ascii="標楷體" w:eastAsia="標楷體" w:hAnsi="標楷體" w:hint="eastAsia"/>
        </w:rPr>
        <w:t>108年5月22日107學年第4次校務會議通過「佛光大學教師評審委員會設置辦法」及「佛光大學各學院教師評審委員會設置準則」修訂，其內容將教師評審委員會二級化，以及修訂各學院級教評會設置委員組成等，故廢止「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w:t>
      </w:r>
      <w:r w:rsidRPr="00D83E52">
        <w:rPr>
          <w:rFonts w:ascii="標楷體" w:eastAsia="標楷體" w:hAnsi="標楷體" w:hint="eastAsia"/>
        </w:rPr>
        <w:t>教師評審委員會設置辦法」及</w:t>
      </w:r>
      <w:r>
        <w:rPr>
          <w:rFonts w:ascii="標楷體" w:eastAsia="標楷體" w:hAnsi="標楷體" w:hint="eastAsia"/>
        </w:rPr>
        <w:t>申請升等教師對系教評初審時有疑義時，得向院教評會提出申復條文</w:t>
      </w:r>
      <w:r w:rsidRPr="00D83E52">
        <w:rPr>
          <w:rFonts w:ascii="標楷體" w:eastAsia="標楷體" w:hAnsi="標楷體" w:hint="eastAsia"/>
        </w:rPr>
        <w:t>。</w:t>
      </w:r>
    </w:p>
    <w:p w:rsidR="00053263"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配合教師評審委員會二級化，修訂教師升等會議流程為系</w:t>
      </w:r>
      <w:r w:rsidR="001B5D18">
        <w:rPr>
          <w:rFonts w:ascii="標楷體" w:eastAsia="標楷體" w:hAnsi="標楷體" w:hint="eastAsia"/>
        </w:rPr>
        <w:t>（</w:t>
      </w:r>
      <w:r>
        <w:rPr>
          <w:rFonts w:ascii="標楷體" w:eastAsia="標楷體" w:hAnsi="標楷體" w:hint="eastAsia"/>
        </w:rPr>
        <w:t>所</w:t>
      </w:r>
      <w:r w:rsidR="001B5D18">
        <w:rPr>
          <w:rFonts w:ascii="標楷體" w:eastAsia="標楷體" w:hAnsi="標楷體" w:hint="eastAsia"/>
        </w:rPr>
        <w:t>）</w:t>
      </w:r>
      <w:r>
        <w:rPr>
          <w:rFonts w:ascii="標楷體" w:eastAsia="標楷體" w:hAnsi="標楷體" w:hint="eastAsia"/>
        </w:rPr>
        <w:t>務會議資格審、院級教評會初審及校級教評會複審。</w:t>
      </w:r>
    </w:p>
    <w:p w:rsidR="00053263" w:rsidRPr="00C14393"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sidRPr="00C14393">
        <w:rPr>
          <w:rFonts w:ascii="標楷體" w:eastAsia="標楷體" w:hAnsi="標楷體" w:hint="eastAsia"/>
        </w:rPr>
        <w:t>配合</w:t>
      </w:r>
      <w:r>
        <w:rPr>
          <w:rFonts w:ascii="標楷體" w:eastAsia="標楷體" w:hAnsi="標楷體" w:hint="eastAsia"/>
        </w:rPr>
        <w:t>本校教師升等辦法</w:t>
      </w:r>
      <w:r w:rsidRPr="00C14393">
        <w:rPr>
          <w:rFonts w:ascii="標楷體" w:eastAsia="標楷體" w:hAnsi="標楷體" w:hint="eastAsia"/>
        </w:rPr>
        <w:t>修訂，新增教</w:t>
      </w:r>
      <w:r w:rsidRPr="00C14393">
        <w:rPr>
          <w:rFonts w:ascii="標楷體" w:eastAsia="標楷體" w:hAnsi="標楷體"/>
        </w:rPr>
        <w:t>師申請</w:t>
      </w:r>
      <w:r w:rsidRPr="00C14393">
        <w:rPr>
          <w:rFonts w:ascii="標楷體" w:eastAsia="標楷體" w:hAnsi="標楷體" w:hint="eastAsia"/>
        </w:rPr>
        <w:t>升</w:t>
      </w:r>
      <w:r w:rsidRPr="00C14393">
        <w:rPr>
          <w:rFonts w:ascii="標楷體" w:eastAsia="標楷體" w:hAnsi="標楷體"/>
        </w:rPr>
        <w:t>等</w:t>
      </w:r>
      <w:r w:rsidRPr="00C14393">
        <w:rPr>
          <w:rFonts w:ascii="標楷體" w:eastAsia="標楷體" w:hAnsi="標楷體" w:hint="eastAsia"/>
        </w:rPr>
        <w:t>應符</w:t>
      </w:r>
      <w:r w:rsidRPr="00C14393">
        <w:rPr>
          <w:rFonts w:ascii="標楷體" w:eastAsia="標楷體" w:hAnsi="標楷體"/>
        </w:rPr>
        <w:t>合以下各項校務基本條件</w:t>
      </w:r>
      <w:r w:rsidRPr="00C14393">
        <w:rPr>
          <w:rFonts w:ascii="標楷體" w:eastAsia="標楷體" w:hAnsi="標楷體" w:hint="eastAsia"/>
        </w:rPr>
        <w:t>，始</w:t>
      </w:r>
      <w:r w:rsidRPr="00C14393">
        <w:rPr>
          <w:rFonts w:ascii="標楷體" w:eastAsia="標楷體" w:hAnsi="標楷體"/>
        </w:rPr>
        <w:t>得進行審</w:t>
      </w:r>
      <w:r w:rsidRPr="00C14393">
        <w:rPr>
          <w:rFonts w:ascii="標楷體" w:eastAsia="標楷體" w:hAnsi="標楷體" w:hint="eastAsia"/>
        </w:rPr>
        <w:t>查</w:t>
      </w:r>
      <w:r w:rsidRPr="00C14393">
        <w:rPr>
          <w:rFonts w:ascii="標楷體" w:eastAsia="標楷體" w:hAnsi="標楷體"/>
        </w:rPr>
        <w:t>程序</w:t>
      </w:r>
      <w:r w:rsidRPr="00C14393">
        <w:rPr>
          <w:rFonts w:ascii="標楷體" w:eastAsia="標楷體" w:hAnsi="標楷體" w:hint="eastAsia"/>
        </w:rPr>
        <w:t>。</w:t>
      </w:r>
    </w:p>
    <w:p w:rsidR="00053263" w:rsidRPr="00A32546"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配合本校教師升等評量表修訂</w:t>
      </w:r>
      <w:r w:rsidRPr="00D83E52">
        <w:rPr>
          <w:rFonts w:ascii="標楷體" w:eastAsia="標楷體" w:hAnsi="標楷體" w:hint="eastAsia"/>
        </w:rPr>
        <w:t>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學院教師升等評量表。</w:t>
      </w:r>
      <w:r w:rsidR="001B5D18">
        <w:rPr>
          <w:rFonts w:ascii="標楷體" w:eastAsia="標楷體" w:hAnsi="標楷體" w:hint="eastAsia"/>
        </w:rPr>
        <w:t>（</w:t>
      </w:r>
      <w:r>
        <w:rPr>
          <w:rFonts w:ascii="標楷體" w:eastAsia="標楷體" w:hAnsi="標楷體" w:hint="eastAsia"/>
        </w:rPr>
        <w:t>附表</w:t>
      </w:r>
      <w:r w:rsidR="00E41A67">
        <w:rPr>
          <w:rFonts w:ascii="標楷體" w:eastAsia="標楷體" w:hAnsi="標楷體" w:hint="eastAsia"/>
        </w:rPr>
        <w:t>：</w:t>
      </w:r>
      <w:r w:rsidRPr="00D83E52">
        <w:rPr>
          <w:rFonts w:ascii="標楷體" w:eastAsia="標楷體" w:hAnsi="標楷體" w:hint="eastAsia"/>
        </w:rPr>
        <w:t>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w:t>
      </w:r>
      <w:r w:rsidRPr="00A32546">
        <w:rPr>
          <w:rFonts w:ascii="標楷體" w:eastAsia="標楷體" w:hAnsi="標楷體" w:hint="eastAsia"/>
        </w:rPr>
        <w:t>教師升等評量表</w:t>
      </w:r>
      <w:r w:rsidR="001B5D18">
        <w:rPr>
          <w:rFonts w:ascii="標楷體" w:eastAsia="標楷體" w:hAnsi="標楷體" w:hint="eastAsia"/>
        </w:rPr>
        <w:t>）</w:t>
      </w:r>
    </w:p>
    <w:p w:rsidR="00BC28FE" w:rsidRPr="00173F5A" w:rsidRDefault="00BC28FE" w:rsidP="00173F5A">
      <w:pPr>
        <w:jc w:val="right"/>
        <w:rPr>
          <w:rFonts w:ascii="標楷體" w:eastAsia="標楷體" w:hAnsi="標楷體" w:cs="Times New Roman"/>
          <w:szCs w:val="24"/>
        </w:rPr>
      </w:pPr>
    </w:p>
    <w:p w:rsidR="00BC28FE" w:rsidRPr="00173F5A" w:rsidRDefault="00BC28FE" w:rsidP="00173F5A">
      <w:pPr>
        <w:widowControl/>
        <w:rPr>
          <w:rFonts w:ascii="標楷體" w:eastAsia="標楷體" w:hAnsi="標楷體" w:cs="標楷體"/>
          <w:szCs w:val="24"/>
        </w:rPr>
      </w:pPr>
      <w:r w:rsidRPr="00173F5A">
        <w:rPr>
          <w:rFonts w:ascii="標楷體" w:eastAsia="標楷體" w:hAnsi="標楷體" w:cs="標楷體"/>
          <w:szCs w:val="24"/>
        </w:rPr>
        <w:br w:type="page"/>
      </w:r>
    </w:p>
    <w:p w:rsidR="00E54B4C" w:rsidRPr="00677744" w:rsidRDefault="00E54B4C" w:rsidP="00E54B4C">
      <w:pPr>
        <w:jc w:val="center"/>
        <w:rPr>
          <w:rFonts w:ascii="標楷體" w:eastAsia="標楷體" w:hAnsi="標楷體"/>
          <w:sz w:val="36"/>
          <w:szCs w:val="36"/>
        </w:rPr>
      </w:pPr>
      <w:r w:rsidRPr="00677744">
        <w:rPr>
          <w:rFonts w:ascii="標楷體" w:eastAsia="標楷體" w:hAnsi="標楷體" w:cs="標楷體" w:hint="eastAsia"/>
          <w:sz w:val="36"/>
          <w:szCs w:val="36"/>
        </w:rPr>
        <w:lastRenderedPageBreak/>
        <w:t>佛光大學</w:t>
      </w:r>
      <w:r>
        <w:rPr>
          <w:rFonts w:ascii="標楷體" w:eastAsia="標楷體" w:hAnsi="標楷體" w:cs="標楷體" w:hint="eastAsia"/>
          <w:sz w:val="36"/>
          <w:szCs w:val="36"/>
        </w:rPr>
        <w:t>樂</w:t>
      </w:r>
      <w:r>
        <w:rPr>
          <w:rFonts w:ascii="標楷體" w:eastAsia="標楷體" w:hAnsi="標楷體" w:cs="標楷體"/>
          <w:sz w:val="36"/>
          <w:szCs w:val="36"/>
        </w:rPr>
        <w:t>活產業</w:t>
      </w:r>
      <w:r w:rsidRPr="00677744">
        <w:rPr>
          <w:rFonts w:ascii="標楷體" w:eastAsia="標楷體" w:hAnsi="標楷體" w:cs="標楷體" w:hint="eastAsia"/>
          <w:sz w:val="36"/>
          <w:szCs w:val="36"/>
        </w:rPr>
        <w:t>學院教師升等辦法</w:t>
      </w:r>
      <w:r w:rsidR="00990A6E">
        <w:rPr>
          <w:rFonts w:ascii="標楷體" w:eastAsia="標楷體" w:hAnsi="標楷體" w:cs="標楷體" w:hint="eastAsia"/>
          <w:sz w:val="36"/>
          <w:szCs w:val="36"/>
        </w:rPr>
        <w:t>全部</w:t>
      </w:r>
      <w:r>
        <w:rPr>
          <w:rFonts w:ascii="標楷體" w:eastAsia="標楷體" w:hAnsi="標楷體" w:cs="標楷體" w:hint="eastAsia"/>
          <w:sz w:val="36"/>
          <w:szCs w:val="36"/>
        </w:rPr>
        <w:t>條文修正草</w:t>
      </w:r>
      <w:r w:rsidRPr="00677744">
        <w:rPr>
          <w:rFonts w:ascii="標楷體" w:eastAsia="標楷體" w:hAnsi="標楷體" w:cs="標楷體" w:hint="eastAsia"/>
          <w:sz w:val="36"/>
          <w:szCs w:val="36"/>
        </w:rPr>
        <w:t>案</w:t>
      </w:r>
    </w:p>
    <w:p w:rsidR="00E54B4C" w:rsidRPr="00677744" w:rsidRDefault="00E54B4C" w:rsidP="00E54B4C">
      <w:pPr>
        <w:jc w:val="center"/>
        <w:rPr>
          <w:rFonts w:ascii="標楷體" w:eastAsia="標楷體" w:hAnsi="標楷體"/>
          <w:sz w:val="32"/>
          <w:szCs w:val="32"/>
        </w:rPr>
      </w:pPr>
      <w:r>
        <w:rPr>
          <w:rFonts w:ascii="標楷體" w:eastAsia="標楷體" w:hAnsi="標楷體" w:cs="標楷體" w:hint="eastAsia"/>
          <w:sz w:val="32"/>
          <w:szCs w:val="32"/>
        </w:rPr>
        <w:t>新舊</w:t>
      </w:r>
      <w:r w:rsidRPr="00677744">
        <w:rPr>
          <w:rFonts w:ascii="標楷體" w:eastAsia="標楷體" w:hAnsi="標楷體" w:cs="標楷體" w:hint="eastAsia"/>
          <w:sz w:val="32"/>
          <w:szCs w:val="32"/>
        </w:rPr>
        <w:t>條文</w:t>
      </w:r>
      <w:r>
        <w:rPr>
          <w:rFonts w:ascii="標楷體" w:eastAsia="標楷體" w:hAnsi="標楷體" w:cs="標楷體" w:hint="eastAsia"/>
          <w:sz w:val="32"/>
          <w:szCs w:val="32"/>
        </w:rPr>
        <w:t>對照</w:t>
      </w:r>
      <w:r w:rsidRPr="00677744">
        <w:rPr>
          <w:rFonts w:ascii="標楷體" w:eastAsia="標楷體" w:hAnsi="標楷體" w:cs="標楷體" w:hint="eastAsia"/>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26"/>
        <w:gridCol w:w="4225"/>
        <w:gridCol w:w="1403"/>
      </w:tblGrid>
      <w:tr w:rsidR="00122279" w:rsidRPr="00E41A67" w:rsidTr="00296C17">
        <w:trPr>
          <w:jc w:val="center"/>
        </w:trPr>
        <w:tc>
          <w:tcPr>
            <w:tcW w:w="2144"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修正條文</w:t>
            </w:r>
          </w:p>
        </w:tc>
        <w:tc>
          <w:tcPr>
            <w:tcW w:w="2144"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原條文</w:t>
            </w:r>
          </w:p>
        </w:tc>
        <w:tc>
          <w:tcPr>
            <w:tcW w:w="712"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說明</w:t>
            </w:r>
          </w:p>
        </w:tc>
      </w:tr>
      <w:tr w:rsidR="00122279" w:rsidRPr="00E41A67" w:rsidTr="00296C17">
        <w:trPr>
          <w:jc w:val="center"/>
        </w:trPr>
        <w:tc>
          <w:tcPr>
            <w:tcW w:w="2144" w:type="pct"/>
          </w:tcPr>
          <w:p w:rsidR="00582FC2" w:rsidRPr="00E41A67" w:rsidRDefault="00582FC2" w:rsidP="00E41A67">
            <w:pPr>
              <w:ind w:left="840" w:hangingChars="350" w:hanging="840"/>
              <w:rPr>
                <w:rFonts w:ascii="標楷體" w:eastAsia="標楷體" w:hAnsi="標楷體"/>
                <w:color w:val="000000"/>
                <w:szCs w:val="24"/>
              </w:rPr>
            </w:pPr>
            <w:r w:rsidRPr="00E41A67">
              <w:rPr>
                <w:rFonts w:ascii="標楷體" w:eastAsia="標楷體" w:hAnsi="標楷體" w:hint="eastAsia"/>
                <w:color w:val="000000"/>
                <w:szCs w:val="24"/>
              </w:rPr>
              <w:t xml:space="preserve">第 1 條    </w:t>
            </w:r>
            <w:r w:rsidRPr="00E41A67">
              <w:rPr>
                <w:rFonts w:ascii="標楷體" w:eastAsia="標楷體" w:hAnsi="標楷體" w:hint="eastAsia"/>
                <w:b/>
                <w:color w:val="FF0000"/>
                <w:kern w:val="0"/>
                <w:szCs w:val="24"/>
                <w:u w:val="single"/>
              </w:rPr>
              <w:t>佛光大學（以下簡稱本校）</w:t>
            </w:r>
            <w:r w:rsidRPr="00E41A67">
              <w:rPr>
                <w:rFonts w:ascii="標楷體" w:eastAsia="標楷體" w:hAnsi="標楷體" w:hint="eastAsia"/>
                <w:color w:val="000000"/>
                <w:szCs w:val="24"/>
              </w:rPr>
              <w:t>為規範</w:t>
            </w:r>
            <w:r w:rsidRPr="00E41A67">
              <w:rPr>
                <w:rFonts w:ascii="標楷體" w:eastAsia="標楷體" w:hAnsi="標楷體" w:hint="eastAsia"/>
                <w:b/>
                <w:color w:val="FF0000"/>
                <w:kern w:val="0"/>
                <w:szCs w:val="24"/>
                <w:u w:val="single"/>
              </w:rPr>
              <w:t>樂</w:t>
            </w:r>
            <w:r w:rsidRPr="00E41A67">
              <w:rPr>
                <w:rFonts w:ascii="標楷體" w:eastAsia="標楷體" w:hAnsi="標楷體"/>
                <w:b/>
                <w:color w:val="FF0000"/>
                <w:kern w:val="0"/>
                <w:szCs w:val="24"/>
                <w:u w:val="single"/>
              </w:rPr>
              <w:t>活產業</w:t>
            </w:r>
            <w:r w:rsidRPr="00E41A67">
              <w:rPr>
                <w:rFonts w:ascii="標楷體" w:eastAsia="標楷體" w:hAnsi="標楷體" w:hint="eastAsia"/>
                <w:b/>
                <w:color w:val="FF0000"/>
                <w:kern w:val="0"/>
                <w:szCs w:val="24"/>
                <w:u w:val="single"/>
              </w:rPr>
              <w:t>學院（以下簡稱</w:t>
            </w:r>
            <w:r w:rsidRPr="00E41A67">
              <w:rPr>
                <w:rFonts w:ascii="標楷體" w:eastAsia="標楷體" w:hAnsi="標楷體" w:hint="eastAsia"/>
                <w:color w:val="000000"/>
                <w:szCs w:val="24"/>
              </w:rPr>
              <w:t>本院</w:t>
            </w:r>
            <w:r w:rsidRPr="00E41A67">
              <w:rPr>
                <w:rFonts w:ascii="標楷體" w:eastAsia="標楷體" w:hAnsi="標楷體" w:hint="eastAsia"/>
                <w:b/>
                <w:color w:val="FF0000"/>
                <w:kern w:val="0"/>
                <w:szCs w:val="24"/>
                <w:u w:val="single"/>
              </w:rPr>
              <w:t>）</w:t>
            </w:r>
            <w:r w:rsidRPr="00E41A67">
              <w:rPr>
                <w:rFonts w:ascii="標楷體" w:eastAsia="標楷體" w:hAnsi="標楷體" w:hint="eastAsia"/>
                <w:color w:val="000000"/>
                <w:szCs w:val="24"/>
              </w:rPr>
              <w:t>教師升等，</w:t>
            </w:r>
            <w:r w:rsidRPr="00E41A67">
              <w:rPr>
                <w:rFonts w:ascii="標楷體" w:eastAsia="標楷體" w:hAnsi="標楷體"/>
                <w:color w:val="000000"/>
                <w:szCs w:val="24"/>
              </w:rPr>
              <w:t>係依據「佛光大學教師升等辦法」</w:t>
            </w:r>
            <w:r w:rsidRPr="00E41A67">
              <w:rPr>
                <w:rFonts w:ascii="標楷體" w:eastAsia="標楷體" w:hAnsi="標楷體" w:hint="eastAsia"/>
                <w:color w:val="000000"/>
                <w:szCs w:val="24"/>
              </w:rPr>
              <w:t>，</w:t>
            </w:r>
            <w:r w:rsidRPr="00E41A67">
              <w:rPr>
                <w:rFonts w:ascii="標楷體" w:eastAsia="標楷體" w:hAnsi="標楷體"/>
                <w:color w:val="000000"/>
                <w:szCs w:val="24"/>
              </w:rPr>
              <w:t>訂定</w:t>
            </w:r>
            <w:r w:rsidR="00CA4D6C" w:rsidRPr="00E41A67">
              <w:rPr>
                <w:rFonts w:ascii="標楷體" w:eastAsia="標楷體" w:hAnsi="標楷體" w:hint="eastAsia"/>
                <w:b/>
                <w:color w:val="FF0000"/>
                <w:kern w:val="0"/>
                <w:szCs w:val="24"/>
                <w:u w:val="single"/>
              </w:rPr>
              <w:t>本校</w:t>
            </w:r>
            <w:r w:rsidRPr="00E41A67">
              <w:rPr>
                <w:rFonts w:ascii="標楷體" w:eastAsia="標楷體" w:hAnsi="標楷體"/>
                <w:color w:val="000000"/>
                <w:szCs w:val="24"/>
              </w:rPr>
              <w:t>「</w:t>
            </w:r>
            <w:r w:rsidRPr="00E41A67">
              <w:rPr>
                <w:rFonts w:ascii="標楷體" w:eastAsia="標楷體" w:hAnsi="標楷體" w:hint="eastAsia"/>
                <w:color w:val="000000"/>
                <w:szCs w:val="24"/>
              </w:rPr>
              <w:t>樂活產業學院教師升等辦法</w:t>
            </w:r>
            <w:r w:rsidRPr="00E41A67">
              <w:rPr>
                <w:rFonts w:ascii="標楷體" w:eastAsia="標楷體" w:hAnsi="標楷體"/>
                <w:color w:val="000000"/>
                <w:szCs w:val="24"/>
              </w:rPr>
              <w:t>」</w:t>
            </w:r>
            <w:r w:rsidRPr="00E41A67">
              <w:rPr>
                <w:rFonts w:ascii="標楷體" w:eastAsia="標楷體" w:hAnsi="標楷體" w:hint="eastAsia"/>
                <w:color w:val="000000"/>
                <w:szCs w:val="24"/>
              </w:rPr>
              <w:t>（以下簡稱本辦法）。</w:t>
            </w:r>
          </w:p>
        </w:tc>
        <w:tc>
          <w:tcPr>
            <w:tcW w:w="2144" w:type="pct"/>
          </w:tcPr>
          <w:p w:rsidR="00582FC2" w:rsidRPr="00E41A67" w:rsidRDefault="00582FC2" w:rsidP="00E41A67">
            <w:pPr>
              <w:ind w:left="840" w:hangingChars="350" w:hanging="840"/>
              <w:rPr>
                <w:rFonts w:ascii="標楷體" w:eastAsia="標楷體" w:hAnsi="標楷體"/>
                <w:color w:val="000000"/>
                <w:szCs w:val="24"/>
              </w:rPr>
            </w:pPr>
            <w:r w:rsidRPr="00E41A67">
              <w:rPr>
                <w:rFonts w:ascii="標楷體" w:eastAsia="標楷體" w:hAnsi="標楷體" w:hint="eastAsia"/>
                <w:color w:val="000000"/>
                <w:szCs w:val="24"/>
              </w:rPr>
              <w:t xml:space="preserve">第 1 條    </w:t>
            </w:r>
            <w:r w:rsidRPr="00E41A67">
              <w:rPr>
                <w:rFonts w:ascii="標楷體" w:eastAsia="標楷體" w:hAnsi="標楷體" w:cs="標楷體" w:hint="eastAsia"/>
                <w:snapToGrid w:val="0"/>
                <w:szCs w:val="24"/>
              </w:rPr>
              <w:t>為規範</w:t>
            </w:r>
            <w:r w:rsidRPr="00E41A67">
              <w:rPr>
                <w:rFonts w:ascii="標楷體" w:eastAsia="標楷體" w:hAnsi="標楷體" w:hint="eastAsia"/>
                <w:color w:val="000000"/>
                <w:szCs w:val="24"/>
              </w:rPr>
              <w:t>本院教師升等，</w:t>
            </w:r>
            <w:r w:rsidRPr="00E41A67">
              <w:rPr>
                <w:rFonts w:ascii="標楷體" w:eastAsia="標楷體" w:hAnsi="標楷體"/>
                <w:color w:val="000000"/>
                <w:szCs w:val="24"/>
              </w:rPr>
              <w:t>係依據「佛光大學教師升等辦法」</w:t>
            </w:r>
            <w:r w:rsidRPr="00E41A67">
              <w:rPr>
                <w:rFonts w:ascii="標楷體" w:eastAsia="標楷體" w:hAnsi="標楷體" w:cs="標楷體" w:hint="eastAsia"/>
                <w:snapToGrid w:val="0"/>
                <w:szCs w:val="24"/>
              </w:rPr>
              <w:t>，</w:t>
            </w:r>
            <w:r w:rsidRPr="00E41A67">
              <w:rPr>
                <w:rFonts w:ascii="標楷體" w:eastAsia="標楷體" w:hAnsi="標楷體" w:cs="標楷體"/>
                <w:snapToGrid w:val="0"/>
                <w:szCs w:val="24"/>
              </w:rPr>
              <w:t>訂定「</w:t>
            </w:r>
            <w:r w:rsidRPr="00E41A67">
              <w:rPr>
                <w:rFonts w:ascii="標楷體" w:eastAsia="標楷體" w:hAnsi="標楷體" w:cs="標楷體" w:hint="eastAsia"/>
                <w:snapToGrid w:val="0"/>
                <w:szCs w:val="24"/>
              </w:rPr>
              <w:t>樂活產業學院教師升等辦法</w:t>
            </w:r>
            <w:r w:rsidRPr="00E41A67">
              <w:rPr>
                <w:rFonts w:ascii="標楷體" w:eastAsia="標楷體" w:hAnsi="標楷體" w:cs="標楷體"/>
                <w:snapToGrid w:val="0"/>
                <w:szCs w:val="24"/>
              </w:rPr>
              <w:t>」</w:t>
            </w:r>
            <w:r w:rsidRPr="00E41A67">
              <w:rPr>
                <w:rFonts w:ascii="標楷體" w:eastAsia="標楷體" w:hAnsi="標楷體" w:cs="標楷體" w:hint="eastAsia"/>
                <w:snapToGrid w:val="0"/>
                <w:szCs w:val="24"/>
              </w:rPr>
              <w:t>（以下簡稱本辦法）。</w:t>
            </w:r>
          </w:p>
        </w:tc>
        <w:tc>
          <w:tcPr>
            <w:tcW w:w="712" w:type="pct"/>
          </w:tcPr>
          <w:p w:rsidR="00582FC2" w:rsidRPr="00E41A67" w:rsidRDefault="00CA4D6C" w:rsidP="00E41A67">
            <w:pPr>
              <w:rPr>
                <w:rFonts w:ascii="標楷體" w:eastAsia="標楷體" w:hAnsi="標楷體" w:cs="標楷體"/>
                <w:snapToGrid w:val="0"/>
                <w:szCs w:val="24"/>
              </w:rPr>
            </w:pPr>
            <w:r w:rsidRPr="00E41A67">
              <w:rPr>
                <w:rFonts w:ascii="標楷體" w:eastAsia="標楷體" w:hAnsi="標楷體" w:cs="標楷體" w:hint="eastAsia"/>
                <w:snapToGrid w:val="0"/>
                <w:szCs w:val="24"/>
              </w:rPr>
              <w:t>定義簡稱。</w:t>
            </w:r>
          </w:p>
        </w:tc>
      </w:tr>
      <w:tr w:rsidR="00122279" w:rsidRPr="00E41A67" w:rsidTr="00296C17">
        <w:trPr>
          <w:jc w:val="center"/>
        </w:trPr>
        <w:tc>
          <w:tcPr>
            <w:tcW w:w="2144" w:type="pct"/>
          </w:tcPr>
          <w:p w:rsidR="00122279" w:rsidRPr="00E41A67" w:rsidRDefault="00122279" w:rsidP="00E41A67">
            <w:pPr>
              <w:tabs>
                <w:tab w:val="left" w:pos="1260"/>
              </w:tabs>
              <w:ind w:left="841" w:hangingChars="350" w:hanging="841"/>
              <w:rPr>
                <w:rFonts w:ascii="標楷體" w:eastAsia="標楷體" w:hAnsi="標楷體"/>
                <w:b/>
                <w:color w:val="FF0000"/>
                <w:szCs w:val="24"/>
              </w:rPr>
            </w:pPr>
          </w:p>
        </w:tc>
        <w:tc>
          <w:tcPr>
            <w:tcW w:w="2144" w:type="pct"/>
          </w:tcPr>
          <w:p w:rsidR="00122279" w:rsidRPr="00E41A67" w:rsidRDefault="00122279" w:rsidP="00E41A67">
            <w:pPr>
              <w:tabs>
                <w:tab w:val="left" w:pos="1260"/>
              </w:tabs>
              <w:ind w:left="841" w:hangingChars="350" w:hanging="841"/>
              <w:rPr>
                <w:rFonts w:ascii="標楷體" w:eastAsia="標楷體" w:hAnsi="標楷體"/>
                <w:b/>
                <w:color w:val="FF0000"/>
                <w:szCs w:val="24"/>
              </w:rPr>
            </w:pPr>
            <w:r w:rsidRPr="00E41A67">
              <w:rPr>
                <w:rFonts w:ascii="標楷體" w:eastAsia="標楷體" w:hAnsi="標楷體"/>
                <w:b/>
                <w:color w:val="FF0000"/>
                <w:kern w:val="0"/>
                <w:szCs w:val="24"/>
                <w:u w:val="single"/>
              </w:rPr>
              <w:t>第 2 條</w:t>
            </w:r>
            <w:r w:rsidRPr="00E41A67">
              <w:rPr>
                <w:rFonts w:ascii="標楷體" w:eastAsia="標楷體" w:hAnsi="標楷體" w:hint="eastAsia"/>
                <w:color w:val="FF0000"/>
                <w:kern w:val="0"/>
                <w:szCs w:val="24"/>
              </w:rPr>
              <w:t xml:space="preserve">    </w:t>
            </w:r>
            <w:r w:rsidRPr="00E41A67">
              <w:rPr>
                <w:rFonts w:ascii="標楷體" w:eastAsia="標楷體" w:hAnsi="標楷體" w:hint="eastAsia"/>
                <w:b/>
                <w:color w:val="FF0000"/>
                <w:kern w:val="0"/>
                <w:szCs w:val="24"/>
                <w:u w:val="single"/>
              </w:rPr>
              <w:t>本院教師聘任規定悉依「佛光大學教師聘任及服務規則」辦理</w:t>
            </w:r>
            <w:r w:rsidRPr="00E41A67">
              <w:rPr>
                <w:rFonts w:ascii="標楷體" w:eastAsia="標楷體" w:hAnsi="標楷體"/>
                <w:b/>
                <w:color w:val="FF0000"/>
                <w:kern w:val="0"/>
                <w:szCs w:val="24"/>
                <w:u w:val="single"/>
              </w:rPr>
              <w:t>。</w:t>
            </w:r>
          </w:p>
        </w:tc>
        <w:tc>
          <w:tcPr>
            <w:tcW w:w="712" w:type="pct"/>
          </w:tcPr>
          <w:p w:rsidR="00122279" w:rsidRPr="00E41A67" w:rsidRDefault="009E7096" w:rsidP="00E41A67">
            <w:pPr>
              <w:rPr>
                <w:rFonts w:ascii="標楷體" w:eastAsia="標楷體" w:hAnsi="標楷體" w:cs="標楷體"/>
                <w:snapToGrid w:val="0"/>
                <w:szCs w:val="24"/>
              </w:rPr>
            </w:pPr>
            <w:r w:rsidRPr="00E41A67">
              <w:rPr>
                <w:rFonts w:ascii="標楷體" w:eastAsia="標楷體" w:hAnsi="標楷體" w:hint="eastAsia"/>
                <w:szCs w:val="24"/>
              </w:rPr>
              <w:t>刪除</w:t>
            </w:r>
            <w:r w:rsidR="00E41A67" w:rsidRPr="00E41A67">
              <w:rPr>
                <w:rFonts w:ascii="標楷體" w:eastAsia="標楷體" w:hAnsi="標楷體" w:hint="eastAsia"/>
                <w:szCs w:val="24"/>
              </w:rPr>
              <w:t>。</w:t>
            </w:r>
          </w:p>
        </w:tc>
      </w:tr>
      <w:tr w:rsidR="00122279" w:rsidRPr="00E41A67" w:rsidTr="00296C17">
        <w:trPr>
          <w:jc w:val="center"/>
        </w:trPr>
        <w:tc>
          <w:tcPr>
            <w:tcW w:w="2144" w:type="pct"/>
          </w:tcPr>
          <w:p w:rsidR="00122279" w:rsidRPr="00E41A67" w:rsidRDefault="00122279" w:rsidP="00E41A67">
            <w:pPr>
              <w:ind w:left="840" w:hangingChars="350" w:hanging="840"/>
              <w:rPr>
                <w:rFonts w:ascii="標楷體" w:eastAsia="標楷體" w:hAnsi="標楷體"/>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w:t>
            </w:r>
            <w:r w:rsidR="009E7096" w:rsidRPr="00E41A67">
              <w:rPr>
                <w:rFonts w:ascii="標楷體" w:eastAsia="標楷體" w:hAnsi="標楷體"/>
                <w:b/>
                <w:color w:val="FF0000"/>
                <w:kern w:val="0"/>
                <w:szCs w:val="24"/>
                <w:u w:val="single"/>
              </w:rPr>
              <w:t>2</w:t>
            </w:r>
            <w:r w:rsidRPr="00E41A67">
              <w:rPr>
                <w:rFonts w:ascii="標楷體" w:eastAsia="標楷體" w:hAnsi="標楷體"/>
                <w:b/>
                <w:color w:val="FF0000"/>
                <w:kern w:val="0"/>
                <w:szCs w:val="24"/>
                <w:u w:val="single"/>
              </w:rPr>
              <w:t xml:space="preserve">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本院教師升等應</w:t>
            </w:r>
            <w:r w:rsidRPr="00E41A67">
              <w:rPr>
                <w:rFonts w:ascii="標楷體" w:eastAsia="標楷體" w:hAnsi="標楷體"/>
                <w:color w:val="000000"/>
                <w:szCs w:val="24"/>
              </w:rPr>
              <w:t>先通過</w:t>
            </w:r>
            <w:r w:rsidRPr="00E41A67">
              <w:rPr>
                <w:rFonts w:ascii="標楷體" w:eastAsia="標楷體" w:hAnsi="標楷體" w:hint="eastAsia"/>
                <w:color w:val="000000"/>
                <w:szCs w:val="24"/>
              </w:rPr>
              <w:t>教學、研究、服務及輔導評量總分</w:t>
            </w:r>
            <w:r w:rsidRPr="00E41A67">
              <w:rPr>
                <w:rFonts w:ascii="標楷體" w:eastAsia="標楷體" w:hAnsi="標楷體"/>
                <w:color w:val="000000"/>
                <w:szCs w:val="24"/>
              </w:rPr>
              <w:t>達</w:t>
            </w:r>
            <w:r w:rsidRPr="00E41A67">
              <w:rPr>
                <w:rFonts w:ascii="標楷體" w:eastAsia="標楷體" w:hAnsi="標楷體" w:hint="eastAsia"/>
                <w:color w:val="000000"/>
                <w:szCs w:val="24"/>
              </w:rPr>
              <w:t>8</w:t>
            </w:r>
            <w:r w:rsidRPr="00E41A67">
              <w:rPr>
                <w:rFonts w:ascii="標楷體" w:eastAsia="標楷體" w:hAnsi="標楷體"/>
                <w:color w:val="000000"/>
                <w:szCs w:val="24"/>
              </w:rPr>
              <w:t>0</w:t>
            </w:r>
            <w:r w:rsidRPr="00E41A67">
              <w:rPr>
                <w:rFonts w:ascii="標楷體" w:eastAsia="標楷體" w:hAnsi="標楷體" w:hint="eastAsia"/>
                <w:color w:val="000000"/>
                <w:szCs w:val="24"/>
              </w:rPr>
              <w:t>分（含</w:t>
            </w:r>
            <w:r w:rsidRPr="00E41A67">
              <w:rPr>
                <w:rFonts w:ascii="標楷體" w:eastAsia="標楷體" w:hAnsi="標楷體"/>
                <w:color w:val="000000"/>
                <w:szCs w:val="24"/>
              </w:rPr>
              <w:t>）</w:t>
            </w:r>
            <w:r w:rsidRPr="00E41A67">
              <w:rPr>
                <w:rFonts w:ascii="標楷體" w:eastAsia="標楷體" w:hAnsi="標楷體" w:hint="eastAsia"/>
                <w:color w:val="000000"/>
                <w:szCs w:val="24"/>
              </w:rPr>
              <w:t>以</w:t>
            </w:r>
            <w:r w:rsidRPr="00E41A67">
              <w:rPr>
                <w:rFonts w:ascii="標楷體" w:eastAsia="標楷體" w:hAnsi="標楷體"/>
                <w:color w:val="000000"/>
                <w:szCs w:val="24"/>
              </w:rPr>
              <w:t>上</w:t>
            </w:r>
            <w:r w:rsidRPr="00E41A67">
              <w:rPr>
                <w:rFonts w:ascii="標楷體" w:eastAsia="標楷體" w:hAnsi="標楷體" w:hint="eastAsia"/>
                <w:color w:val="000000"/>
                <w:szCs w:val="24"/>
              </w:rPr>
              <w:t>始辦理專</w:t>
            </w:r>
            <w:r w:rsidRPr="00E41A67">
              <w:rPr>
                <w:rFonts w:ascii="標楷體" w:eastAsia="標楷體" w:hAnsi="標楷體"/>
                <w:color w:val="000000"/>
                <w:szCs w:val="24"/>
              </w:rPr>
              <w:t>門</w:t>
            </w:r>
            <w:r w:rsidRPr="00E41A67">
              <w:rPr>
                <w:rFonts w:ascii="標楷體" w:eastAsia="標楷體" w:hAnsi="標楷體" w:hint="eastAsia"/>
                <w:color w:val="000000"/>
                <w:szCs w:val="24"/>
              </w:rPr>
              <w:t>著作、</w:t>
            </w:r>
            <w:r w:rsidRPr="00E41A67">
              <w:rPr>
                <w:rFonts w:ascii="標楷體" w:eastAsia="標楷體" w:hAnsi="標楷體"/>
                <w:color w:val="000000"/>
                <w:szCs w:val="24"/>
              </w:rPr>
              <w:t>作品、成就</w:t>
            </w:r>
            <w:r w:rsidRPr="00E41A67">
              <w:rPr>
                <w:rFonts w:ascii="標楷體" w:eastAsia="標楷體" w:hAnsi="標楷體" w:hint="eastAsia"/>
                <w:color w:val="000000"/>
                <w:szCs w:val="24"/>
              </w:rPr>
              <w:t>證</w:t>
            </w:r>
            <w:r w:rsidRPr="00E41A67">
              <w:rPr>
                <w:rFonts w:ascii="標楷體" w:eastAsia="標楷體" w:hAnsi="標楷體"/>
                <w:color w:val="000000"/>
                <w:szCs w:val="24"/>
              </w:rPr>
              <w:t>明及技術報告</w:t>
            </w:r>
            <w:r w:rsidRPr="00E41A67">
              <w:rPr>
                <w:rFonts w:ascii="標楷體" w:eastAsia="標楷體" w:hAnsi="標楷體" w:hint="eastAsia"/>
                <w:color w:val="000000"/>
                <w:szCs w:val="24"/>
              </w:rPr>
              <w:t>外審，升等審查項目悉依本</w:t>
            </w:r>
            <w:r w:rsidRPr="00E41A67">
              <w:rPr>
                <w:rFonts w:ascii="標楷體" w:eastAsia="標楷體" w:hAnsi="標楷體"/>
                <w:color w:val="000000"/>
                <w:szCs w:val="24"/>
              </w:rPr>
              <w:t>院</w:t>
            </w:r>
            <w:r w:rsidRPr="00E41A67">
              <w:rPr>
                <w:rFonts w:ascii="標楷體" w:eastAsia="標楷體" w:hAnsi="標楷體" w:hint="eastAsia"/>
                <w:color w:val="000000"/>
                <w:szCs w:val="24"/>
              </w:rPr>
              <w:t>教師升等評量表及計</w:t>
            </w:r>
            <w:r w:rsidRPr="00E41A67">
              <w:rPr>
                <w:rFonts w:ascii="標楷體" w:eastAsia="標楷體" w:hAnsi="標楷體"/>
                <w:color w:val="000000"/>
                <w:szCs w:val="24"/>
              </w:rPr>
              <w:t>分標準（</w:t>
            </w:r>
            <w:r w:rsidRPr="00E41A67">
              <w:rPr>
                <w:rFonts w:ascii="標楷體" w:eastAsia="標楷體" w:hAnsi="標楷體" w:hint="eastAsia"/>
                <w:color w:val="000000"/>
                <w:szCs w:val="24"/>
              </w:rPr>
              <w:t>如附件</w:t>
            </w:r>
            <w:r w:rsidRPr="00E41A67">
              <w:rPr>
                <w:rFonts w:ascii="標楷體" w:eastAsia="標楷體" w:hAnsi="標楷體"/>
                <w:color w:val="000000"/>
                <w:szCs w:val="24"/>
              </w:rPr>
              <w:t>）</w:t>
            </w:r>
            <w:r w:rsidRPr="00E41A67">
              <w:rPr>
                <w:rFonts w:ascii="標楷體" w:eastAsia="標楷體" w:hAnsi="標楷體" w:hint="eastAsia"/>
                <w:color w:val="000000"/>
                <w:szCs w:val="24"/>
              </w:rPr>
              <w:t>辦理。</w:t>
            </w:r>
          </w:p>
        </w:tc>
        <w:tc>
          <w:tcPr>
            <w:tcW w:w="2144" w:type="pct"/>
          </w:tcPr>
          <w:p w:rsidR="00122279" w:rsidRPr="00E41A67" w:rsidRDefault="00122279" w:rsidP="00E41A67">
            <w:pPr>
              <w:ind w:left="840" w:hangingChars="350" w:hanging="840"/>
              <w:rPr>
                <w:rFonts w:ascii="標楷體" w:eastAsia="標楷體" w:hAnsi="標楷體"/>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3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本院教師升等應</w:t>
            </w:r>
            <w:r w:rsidRPr="00E41A67">
              <w:rPr>
                <w:rFonts w:ascii="標楷體" w:eastAsia="標楷體" w:hAnsi="標楷體"/>
                <w:color w:val="000000"/>
                <w:szCs w:val="24"/>
              </w:rPr>
              <w:t>先通過</w:t>
            </w:r>
            <w:r w:rsidRPr="00E41A67">
              <w:rPr>
                <w:rFonts w:ascii="標楷體" w:eastAsia="標楷體" w:hAnsi="標楷體" w:hint="eastAsia"/>
                <w:color w:val="000000"/>
                <w:szCs w:val="24"/>
              </w:rPr>
              <w:t>教學、研究、服務及輔導評量總分</w:t>
            </w:r>
            <w:r w:rsidRPr="00E41A67">
              <w:rPr>
                <w:rFonts w:ascii="標楷體" w:eastAsia="標楷體" w:hAnsi="標楷體"/>
                <w:color w:val="000000"/>
                <w:szCs w:val="24"/>
              </w:rPr>
              <w:t>達</w:t>
            </w:r>
            <w:r w:rsidRPr="00E41A67">
              <w:rPr>
                <w:rFonts w:ascii="標楷體" w:eastAsia="標楷體" w:hAnsi="標楷體" w:hint="eastAsia"/>
                <w:color w:val="000000"/>
                <w:szCs w:val="24"/>
              </w:rPr>
              <w:t>8</w:t>
            </w:r>
            <w:r w:rsidRPr="00E41A67">
              <w:rPr>
                <w:rFonts w:ascii="標楷體" w:eastAsia="標楷體" w:hAnsi="標楷體"/>
                <w:color w:val="000000"/>
                <w:szCs w:val="24"/>
              </w:rPr>
              <w:t>0</w:t>
            </w:r>
            <w:r w:rsidRPr="00E41A67">
              <w:rPr>
                <w:rFonts w:ascii="標楷體" w:eastAsia="標楷體" w:hAnsi="標楷體" w:hint="eastAsia"/>
                <w:color w:val="000000"/>
                <w:szCs w:val="24"/>
              </w:rPr>
              <w:t>分（含</w:t>
            </w:r>
            <w:r w:rsidRPr="00E41A67">
              <w:rPr>
                <w:rFonts w:ascii="標楷體" w:eastAsia="標楷體" w:hAnsi="標楷體"/>
                <w:color w:val="000000"/>
                <w:szCs w:val="24"/>
              </w:rPr>
              <w:t>）</w:t>
            </w:r>
            <w:r w:rsidRPr="00E41A67">
              <w:rPr>
                <w:rFonts w:ascii="標楷體" w:eastAsia="標楷體" w:hAnsi="標楷體" w:hint="eastAsia"/>
                <w:color w:val="000000"/>
                <w:szCs w:val="24"/>
              </w:rPr>
              <w:t>以</w:t>
            </w:r>
            <w:r w:rsidRPr="00E41A67">
              <w:rPr>
                <w:rFonts w:ascii="標楷體" w:eastAsia="標楷體" w:hAnsi="標楷體"/>
                <w:color w:val="000000"/>
                <w:szCs w:val="24"/>
              </w:rPr>
              <w:t>上</w:t>
            </w:r>
            <w:r w:rsidRPr="00E41A67">
              <w:rPr>
                <w:rFonts w:ascii="標楷體" w:eastAsia="標楷體" w:hAnsi="標楷體" w:hint="eastAsia"/>
                <w:color w:val="000000"/>
                <w:szCs w:val="24"/>
              </w:rPr>
              <w:t>始辦理專</w:t>
            </w:r>
            <w:r w:rsidRPr="00E41A67">
              <w:rPr>
                <w:rFonts w:ascii="標楷體" w:eastAsia="標楷體" w:hAnsi="標楷體"/>
                <w:color w:val="000000"/>
                <w:szCs w:val="24"/>
              </w:rPr>
              <w:t>門</w:t>
            </w:r>
            <w:r w:rsidRPr="00E41A67">
              <w:rPr>
                <w:rFonts w:ascii="標楷體" w:eastAsia="標楷體" w:hAnsi="標楷體" w:hint="eastAsia"/>
                <w:color w:val="000000"/>
                <w:szCs w:val="24"/>
              </w:rPr>
              <w:t>著作、</w:t>
            </w:r>
            <w:r w:rsidRPr="00E41A67">
              <w:rPr>
                <w:rFonts w:ascii="標楷體" w:eastAsia="標楷體" w:hAnsi="標楷體"/>
                <w:color w:val="000000"/>
                <w:szCs w:val="24"/>
              </w:rPr>
              <w:t>作品、成就</w:t>
            </w:r>
            <w:r w:rsidRPr="00E41A67">
              <w:rPr>
                <w:rFonts w:ascii="標楷體" w:eastAsia="標楷體" w:hAnsi="標楷體" w:hint="eastAsia"/>
                <w:color w:val="000000"/>
                <w:szCs w:val="24"/>
              </w:rPr>
              <w:t>證</w:t>
            </w:r>
            <w:r w:rsidRPr="00E41A67">
              <w:rPr>
                <w:rFonts w:ascii="標楷體" w:eastAsia="標楷體" w:hAnsi="標楷體"/>
                <w:color w:val="000000"/>
                <w:szCs w:val="24"/>
              </w:rPr>
              <w:t>明及技術報告</w:t>
            </w:r>
            <w:r w:rsidRPr="00E41A67">
              <w:rPr>
                <w:rFonts w:ascii="標楷體" w:eastAsia="標楷體" w:hAnsi="標楷體" w:hint="eastAsia"/>
                <w:color w:val="000000"/>
                <w:szCs w:val="24"/>
              </w:rPr>
              <w:t>外審，升等審查項目悉依本</w:t>
            </w:r>
            <w:r w:rsidRPr="00E41A67">
              <w:rPr>
                <w:rFonts w:ascii="標楷體" w:eastAsia="標楷體" w:hAnsi="標楷體"/>
                <w:color w:val="000000"/>
                <w:szCs w:val="24"/>
              </w:rPr>
              <w:t>院</w:t>
            </w:r>
            <w:r w:rsidRPr="00E41A67">
              <w:rPr>
                <w:rFonts w:ascii="標楷體" w:eastAsia="標楷體" w:hAnsi="標楷體" w:hint="eastAsia"/>
                <w:color w:val="000000"/>
                <w:szCs w:val="24"/>
              </w:rPr>
              <w:t>教師升等評量表及計</w:t>
            </w:r>
            <w:r w:rsidRPr="00E41A67">
              <w:rPr>
                <w:rFonts w:ascii="標楷體" w:eastAsia="標楷體" w:hAnsi="標楷體"/>
                <w:color w:val="000000"/>
                <w:szCs w:val="24"/>
              </w:rPr>
              <w:t>分標準（</w:t>
            </w:r>
            <w:r w:rsidRPr="00E41A67">
              <w:rPr>
                <w:rFonts w:ascii="標楷體" w:eastAsia="標楷體" w:hAnsi="標楷體" w:hint="eastAsia"/>
                <w:color w:val="000000"/>
                <w:szCs w:val="24"/>
              </w:rPr>
              <w:t>如附件</w:t>
            </w:r>
            <w:r w:rsidRPr="00E41A67">
              <w:rPr>
                <w:rFonts w:ascii="標楷體" w:eastAsia="標楷體" w:hAnsi="標楷體"/>
                <w:color w:val="000000"/>
                <w:szCs w:val="24"/>
              </w:rPr>
              <w:t>）</w:t>
            </w:r>
            <w:r w:rsidRPr="00E41A67">
              <w:rPr>
                <w:rFonts w:ascii="標楷體" w:eastAsia="標楷體" w:hAnsi="標楷體" w:hint="eastAsia"/>
                <w:color w:val="000000"/>
                <w:szCs w:val="24"/>
              </w:rPr>
              <w:t>辦理。</w:t>
            </w:r>
          </w:p>
        </w:tc>
        <w:tc>
          <w:tcPr>
            <w:tcW w:w="712" w:type="pct"/>
          </w:tcPr>
          <w:p w:rsidR="00122279" w:rsidRPr="00E41A67" w:rsidRDefault="00F749DF" w:rsidP="00E41A67">
            <w:pPr>
              <w:rPr>
                <w:rFonts w:ascii="標楷體" w:eastAsia="標楷體" w:hAnsi="標楷體" w:cs="標楷體"/>
                <w:snapToGrid w:val="0"/>
                <w:szCs w:val="24"/>
              </w:rPr>
            </w:pPr>
            <w:r>
              <w:rPr>
                <w:rFonts w:ascii="標楷體" w:eastAsia="標楷體" w:hAnsi="標楷體" w:hint="eastAsia"/>
                <w:szCs w:val="24"/>
              </w:rPr>
              <w:t>條</w:t>
            </w:r>
            <w:r w:rsidR="009E7096" w:rsidRPr="00E41A67">
              <w:rPr>
                <w:rFonts w:ascii="標楷體" w:eastAsia="標楷體" w:hAnsi="標楷體"/>
                <w:szCs w:val="24"/>
              </w:rPr>
              <w:t>次修正</w:t>
            </w:r>
            <w:r w:rsidR="00122279" w:rsidRPr="00E41A67">
              <w:rPr>
                <w:rFonts w:ascii="標楷體" w:eastAsia="標楷體" w:hAnsi="標楷體" w:hint="eastAsia"/>
                <w:szCs w:val="24"/>
              </w:rPr>
              <w:t>。</w:t>
            </w:r>
          </w:p>
        </w:tc>
      </w:tr>
      <w:tr w:rsidR="00122279" w:rsidRPr="00E41A67" w:rsidTr="00296C17">
        <w:trPr>
          <w:jc w:val="center"/>
        </w:trPr>
        <w:tc>
          <w:tcPr>
            <w:tcW w:w="2144" w:type="pct"/>
          </w:tcPr>
          <w:p w:rsidR="00B974D0" w:rsidRPr="00E41A67" w:rsidRDefault="00B974D0" w:rsidP="00943C61">
            <w:pPr>
              <w:ind w:left="840" w:hangingChars="350" w:hanging="840"/>
              <w:rPr>
                <w:rFonts w:ascii="標楷體" w:eastAsia="標楷體" w:hAnsi="標楷體"/>
                <w:color w:val="000000"/>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w:t>
            </w:r>
            <w:r w:rsidR="009E7096" w:rsidRPr="00E41A67">
              <w:rPr>
                <w:rFonts w:ascii="標楷體" w:eastAsia="標楷體" w:hAnsi="標楷體"/>
                <w:b/>
                <w:color w:val="FF0000"/>
                <w:kern w:val="0"/>
                <w:szCs w:val="24"/>
                <w:u w:val="single"/>
              </w:rPr>
              <w:t>3</w:t>
            </w:r>
            <w:r w:rsidRPr="00E41A67">
              <w:rPr>
                <w:rFonts w:ascii="標楷體" w:eastAsia="標楷體" w:hAnsi="標楷體"/>
                <w:b/>
                <w:color w:val="FF0000"/>
                <w:kern w:val="0"/>
                <w:szCs w:val="24"/>
                <w:u w:val="single"/>
              </w:rPr>
              <w:t xml:space="preserve">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w:t>
            </w:r>
            <w:r w:rsidRPr="00E41A67">
              <w:rPr>
                <w:rFonts w:ascii="標楷體" w:eastAsia="標楷體" w:hAnsi="標楷體" w:hint="eastAsia"/>
                <w:kern w:val="0"/>
                <w:szCs w:val="24"/>
              </w:rPr>
              <w:t>本院教師升等審查</w:t>
            </w:r>
            <w:r w:rsidR="009E7096" w:rsidRPr="00E41A67">
              <w:rPr>
                <w:rFonts w:ascii="標楷體" w:eastAsia="標楷體" w:hAnsi="標楷體" w:hint="eastAsia"/>
                <w:b/>
                <w:color w:val="FF0000"/>
                <w:kern w:val="0"/>
                <w:szCs w:val="24"/>
                <w:u w:val="single"/>
              </w:rPr>
              <w:t>規定</w:t>
            </w:r>
            <w:r w:rsidRPr="00E41A67">
              <w:rPr>
                <w:rFonts w:ascii="標楷體" w:eastAsia="標楷體" w:hAnsi="標楷體" w:hint="eastAsia"/>
                <w:kern w:val="0"/>
                <w:szCs w:val="24"/>
              </w:rPr>
              <w:t>及</w:t>
            </w:r>
            <w:r w:rsidR="009E7096" w:rsidRPr="00E41A67">
              <w:rPr>
                <w:rFonts w:ascii="標楷體" w:eastAsia="標楷體" w:hAnsi="標楷體"/>
                <w:color w:val="000000" w:themeColor="text1"/>
                <w:szCs w:val="24"/>
              </w:rPr>
              <w:t>程序</w:t>
            </w:r>
            <w:r w:rsidRPr="00E41A67">
              <w:rPr>
                <w:rFonts w:ascii="標楷體" w:eastAsia="標楷體" w:hAnsi="標楷體" w:hint="eastAsia"/>
                <w:kern w:val="0"/>
                <w:szCs w:val="24"/>
              </w:rPr>
              <w:t>如下：</w:t>
            </w:r>
          </w:p>
          <w:p w:rsidR="00B974D0" w:rsidRPr="00E41A67" w:rsidRDefault="00B974D0" w:rsidP="00E41A67">
            <w:pPr>
              <w:autoSpaceDE w:val="0"/>
              <w:autoSpaceDN w:val="0"/>
              <w:ind w:leftChars="350" w:left="1320" w:hangingChars="200" w:hanging="480"/>
              <w:rPr>
                <w:rFonts w:ascii="標楷體" w:eastAsia="標楷體" w:hAnsi="標楷體"/>
                <w:b/>
                <w:color w:val="FF0000"/>
                <w:kern w:val="0"/>
                <w:szCs w:val="24"/>
                <w:u w:val="single"/>
              </w:rPr>
            </w:pPr>
            <w:r w:rsidRPr="00E41A67">
              <w:rPr>
                <w:rFonts w:ascii="標楷體" w:eastAsia="標楷體" w:hAnsi="標楷體" w:hint="eastAsia"/>
                <w:b/>
                <w:color w:val="FF0000"/>
                <w:kern w:val="0"/>
                <w:szCs w:val="24"/>
                <w:u w:val="single"/>
              </w:rPr>
              <w:t>一</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教師申請升等應符合下列條件，始</w:t>
            </w:r>
            <w:r w:rsidRPr="00E41A67">
              <w:rPr>
                <w:rFonts w:ascii="標楷體" w:eastAsia="標楷體" w:hAnsi="標楷體"/>
                <w:b/>
                <w:color w:val="FF0000"/>
                <w:kern w:val="0"/>
                <w:szCs w:val="24"/>
                <w:u w:val="single"/>
              </w:rPr>
              <w:t>得進行審</w:t>
            </w:r>
            <w:r w:rsidRPr="00E41A67">
              <w:rPr>
                <w:rFonts w:ascii="標楷體" w:eastAsia="標楷體" w:hAnsi="標楷體" w:hint="eastAsia"/>
                <w:b/>
                <w:color w:val="FF0000"/>
                <w:kern w:val="0"/>
                <w:szCs w:val="24"/>
                <w:u w:val="single"/>
              </w:rPr>
              <w:t>查</w:t>
            </w:r>
            <w:r w:rsidRPr="00E41A67">
              <w:rPr>
                <w:rFonts w:ascii="標楷體" w:eastAsia="標楷體" w:hAnsi="標楷體"/>
                <w:b/>
                <w:color w:val="FF0000"/>
                <w:kern w:val="0"/>
                <w:szCs w:val="24"/>
                <w:u w:val="single"/>
              </w:rPr>
              <w:t>程序</w:t>
            </w:r>
            <w:r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一）</w:t>
            </w:r>
            <w:r w:rsidR="00072D49" w:rsidRPr="00E41A67">
              <w:rPr>
                <w:rFonts w:ascii="標楷體" w:eastAsia="標楷體" w:hAnsi="標楷體" w:hint="eastAsia"/>
                <w:b/>
                <w:color w:val="FF0000"/>
                <w:kern w:val="0"/>
                <w:szCs w:val="24"/>
                <w:u w:val="single"/>
              </w:rPr>
              <w:t>近</w:t>
            </w:r>
            <w:r w:rsidR="00072D49" w:rsidRPr="00943C61">
              <w:rPr>
                <w:rFonts w:ascii="標楷體" w:eastAsia="標楷體" w:hAnsi="標楷體" w:hint="eastAsia"/>
                <w:b/>
                <w:color w:val="FF0000"/>
                <w:kern w:val="0"/>
                <w:szCs w:val="24"/>
                <w:u w:val="single"/>
              </w:rPr>
              <w:t>三學年</w:t>
            </w:r>
            <w:r w:rsidR="00072D49" w:rsidRPr="00E41A67">
              <w:rPr>
                <w:rFonts w:ascii="標楷體" w:eastAsia="標楷體" w:hAnsi="標楷體"/>
                <w:b/>
                <w:color w:val="FF0000"/>
                <w:kern w:val="0"/>
                <w:szCs w:val="24"/>
                <w:u w:val="single"/>
              </w:rPr>
              <w:t>未有授課不</w:t>
            </w:r>
            <w:r w:rsidR="00072D49" w:rsidRPr="00E41A67">
              <w:rPr>
                <w:rFonts w:ascii="標楷體" w:eastAsia="標楷體" w:hAnsi="標楷體" w:hint="eastAsia"/>
                <w:b/>
                <w:color w:val="FF0000"/>
                <w:kern w:val="0"/>
                <w:szCs w:val="24"/>
                <w:u w:val="single"/>
              </w:rPr>
              <w:t>足</w:t>
            </w:r>
            <w:r w:rsidR="00072D49" w:rsidRPr="00943C61">
              <w:rPr>
                <w:rFonts w:ascii="標楷體" w:eastAsia="標楷體" w:hAnsi="標楷體" w:hint="eastAsia"/>
                <w:b/>
                <w:color w:val="FF0000"/>
                <w:kern w:val="0"/>
                <w:szCs w:val="24"/>
                <w:u w:val="single"/>
              </w:rPr>
              <w:t>，或有授</w:t>
            </w:r>
            <w:r w:rsidR="00072D49" w:rsidRPr="00943C61">
              <w:rPr>
                <w:rFonts w:ascii="標楷體" w:eastAsia="標楷體" w:hAnsi="標楷體"/>
                <w:b/>
                <w:color w:val="FF0000"/>
                <w:kern w:val="0"/>
                <w:szCs w:val="24"/>
                <w:u w:val="single"/>
              </w:rPr>
              <w:t>課不</w:t>
            </w:r>
            <w:r w:rsidR="00072D49" w:rsidRPr="00943C61">
              <w:rPr>
                <w:rFonts w:ascii="標楷體" w:eastAsia="標楷體" w:hAnsi="標楷體" w:hint="eastAsia"/>
                <w:b/>
                <w:color w:val="FF0000"/>
                <w:kern w:val="0"/>
                <w:szCs w:val="24"/>
                <w:u w:val="single"/>
              </w:rPr>
              <w:t>足</w:t>
            </w:r>
            <w:r w:rsidR="00072D49" w:rsidRPr="00943C61">
              <w:rPr>
                <w:rFonts w:ascii="標楷體" w:eastAsia="標楷體" w:hAnsi="標楷體"/>
                <w:b/>
                <w:color w:val="FF0000"/>
                <w:kern w:val="0"/>
                <w:szCs w:val="24"/>
                <w:u w:val="single"/>
              </w:rPr>
              <w:t>但已補足</w:t>
            </w:r>
            <w:r w:rsidR="00072D49" w:rsidRPr="00E41A67">
              <w:rPr>
                <w:rFonts w:ascii="標楷體" w:eastAsia="標楷體" w:hAnsi="標楷體"/>
                <w:b/>
                <w:color w:val="FF0000"/>
                <w:kern w:val="0"/>
                <w:szCs w:val="24"/>
                <w:u w:val="single"/>
              </w:rPr>
              <w:t>之情況</w:t>
            </w:r>
            <w:r w:rsidR="00072D49"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二）近六</w:t>
            </w:r>
            <w:r w:rsidRPr="00E41A67">
              <w:rPr>
                <w:rFonts w:ascii="標楷體" w:eastAsia="標楷體" w:hAnsi="標楷體"/>
                <w:b/>
                <w:color w:val="FF0000"/>
                <w:kern w:val="0"/>
                <w:szCs w:val="24"/>
                <w:u w:val="single"/>
              </w:rPr>
              <w:t>學期參與</w:t>
            </w:r>
            <w:r w:rsidRPr="00E41A67">
              <w:rPr>
                <w:rFonts w:ascii="標楷體" w:eastAsia="標楷體" w:hAnsi="標楷體" w:hint="eastAsia"/>
                <w:b/>
                <w:color w:val="FF0000"/>
                <w:kern w:val="0"/>
                <w:szCs w:val="24"/>
                <w:u w:val="single"/>
              </w:rPr>
              <w:t>校</w:t>
            </w:r>
            <w:r w:rsidRPr="00E41A67">
              <w:rPr>
                <w:rFonts w:ascii="標楷體" w:eastAsia="標楷體" w:hAnsi="標楷體"/>
                <w:b/>
                <w:color w:val="FF0000"/>
                <w:kern w:val="0"/>
                <w:szCs w:val="24"/>
                <w:u w:val="single"/>
              </w:rPr>
              <w:t>內教學</w:t>
            </w:r>
            <w:r w:rsidRPr="00E41A67">
              <w:rPr>
                <w:rFonts w:ascii="標楷體" w:eastAsia="標楷體" w:hAnsi="標楷體" w:hint="eastAsia"/>
                <w:b/>
                <w:color w:val="FF0000"/>
                <w:kern w:val="0"/>
                <w:szCs w:val="24"/>
                <w:u w:val="single"/>
              </w:rPr>
              <w:t>專</w:t>
            </w:r>
            <w:r w:rsidRPr="00E41A67">
              <w:rPr>
                <w:rFonts w:ascii="標楷體" w:eastAsia="標楷體" w:hAnsi="標楷體"/>
                <w:b/>
                <w:color w:val="FF0000"/>
                <w:kern w:val="0"/>
                <w:szCs w:val="24"/>
                <w:u w:val="single"/>
              </w:rPr>
              <w:t>業發展相關研</w:t>
            </w:r>
            <w:r w:rsidRPr="00E41A67">
              <w:rPr>
                <w:rFonts w:ascii="標楷體" w:eastAsia="標楷體" w:hAnsi="標楷體" w:hint="eastAsia"/>
                <w:b/>
                <w:color w:val="FF0000"/>
                <w:kern w:val="0"/>
                <w:szCs w:val="24"/>
                <w:u w:val="single"/>
              </w:rPr>
              <w:t>習</w:t>
            </w:r>
            <w:r w:rsidRPr="00E41A67">
              <w:rPr>
                <w:rFonts w:ascii="標楷體" w:eastAsia="標楷體" w:hAnsi="標楷體"/>
                <w:b/>
                <w:color w:val="FF0000"/>
                <w:kern w:val="0"/>
                <w:szCs w:val="24"/>
                <w:u w:val="single"/>
              </w:rPr>
              <w:t>課程</w:t>
            </w:r>
            <w:r w:rsidRPr="00E41A67">
              <w:rPr>
                <w:rFonts w:ascii="標楷體" w:eastAsia="標楷體" w:hAnsi="標楷體" w:hint="eastAsia"/>
                <w:b/>
                <w:color w:val="FF0000"/>
                <w:kern w:val="0"/>
                <w:szCs w:val="24"/>
                <w:u w:val="single"/>
              </w:rPr>
              <w:t>至</w:t>
            </w:r>
            <w:r w:rsidRPr="00E41A67">
              <w:rPr>
                <w:rFonts w:ascii="標楷體" w:eastAsia="標楷體" w:hAnsi="標楷體"/>
                <w:b/>
                <w:color w:val="FF0000"/>
                <w:kern w:val="0"/>
                <w:szCs w:val="24"/>
                <w:u w:val="single"/>
              </w:rPr>
              <w:t>少</w:t>
            </w:r>
            <w:r w:rsidRPr="00E41A67">
              <w:rPr>
                <w:rFonts w:ascii="標楷體" w:eastAsia="標楷體" w:hAnsi="標楷體" w:hint="eastAsia"/>
                <w:b/>
                <w:color w:val="FF0000"/>
                <w:kern w:val="0"/>
                <w:szCs w:val="24"/>
                <w:u w:val="single"/>
              </w:rPr>
              <w:t>4場（含），教</w:t>
            </w:r>
            <w:r w:rsidRPr="00E41A67">
              <w:rPr>
                <w:rFonts w:ascii="標楷體" w:eastAsia="標楷體" w:hAnsi="標楷體"/>
                <w:b/>
                <w:color w:val="FF0000"/>
                <w:kern w:val="0"/>
                <w:szCs w:val="24"/>
                <w:u w:val="single"/>
              </w:rPr>
              <w:t>師</w:t>
            </w:r>
            <w:r w:rsidRPr="00E41A67">
              <w:rPr>
                <w:rFonts w:ascii="標楷體" w:eastAsia="標楷體" w:hAnsi="標楷體" w:hint="eastAsia"/>
                <w:b/>
                <w:color w:val="FF0000"/>
                <w:kern w:val="0"/>
                <w:szCs w:val="24"/>
                <w:u w:val="single"/>
              </w:rPr>
              <w:t>共</w:t>
            </w:r>
            <w:r w:rsidRPr="00E41A67">
              <w:rPr>
                <w:rFonts w:ascii="標楷體" w:eastAsia="標楷體" w:hAnsi="標楷體"/>
                <w:b/>
                <w:color w:val="FF0000"/>
                <w:kern w:val="0"/>
                <w:szCs w:val="24"/>
                <w:u w:val="single"/>
              </w:rPr>
              <w:t>識營</w:t>
            </w:r>
            <w:r w:rsidRPr="00E41A67">
              <w:rPr>
                <w:rFonts w:ascii="標楷體" w:eastAsia="標楷體" w:hAnsi="標楷體" w:hint="eastAsia"/>
                <w:b/>
                <w:color w:val="FF0000"/>
                <w:kern w:val="0"/>
                <w:szCs w:val="24"/>
                <w:u w:val="single"/>
              </w:rPr>
              <w:t>不列</w:t>
            </w:r>
            <w:r w:rsidRPr="00E41A67">
              <w:rPr>
                <w:rFonts w:ascii="標楷體" w:eastAsia="標楷體" w:hAnsi="標楷體"/>
                <w:b/>
                <w:color w:val="FF0000"/>
                <w:kern w:val="0"/>
                <w:szCs w:val="24"/>
                <w:u w:val="single"/>
              </w:rPr>
              <w:t>計</w:t>
            </w:r>
            <w:r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三）近六學期以本校名義提送科技部或其他機構之研究及產學計畫案至少2案（含）。</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四）近六</w:t>
            </w:r>
            <w:r w:rsidRPr="00E41A67">
              <w:rPr>
                <w:rFonts w:ascii="標楷體" w:eastAsia="標楷體" w:hAnsi="標楷體"/>
                <w:b/>
                <w:color w:val="FF0000"/>
                <w:kern w:val="0"/>
                <w:szCs w:val="24"/>
                <w:u w:val="single"/>
              </w:rPr>
              <w:t>學期</w:t>
            </w:r>
            <w:r w:rsidRPr="00E41A67">
              <w:rPr>
                <w:rFonts w:ascii="標楷體" w:eastAsia="標楷體" w:hAnsi="標楷體" w:hint="eastAsia"/>
                <w:b/>
                <w:color w:val="FF0000"/>
                <w:kern w:val="0"/>
                <w:szCs w:val="24"/>
                <w:u w:val="single"/>
              </w:rPr>
              <w:t>以</w:t>
            </w:r>
            <w:r w:rsidRPr="00E41A67">
              <w:rPr>
                <w:rFonts w:ascii="標楷體" w:eastAsia="標楷體" w:hAnsi="標楷體"/>
                <w:b/>
                <w:color w:val="FF0000"/>
                <w:kern w:val="0"/>
                <w:szCs w:val="24"/>
                <w:u w:val="single"/>
              </w:rPr>
              <w:t>本校名</w:t>
            </w:r>
            <w:r w:rsidRPr="00E41A67">
              <w:rPr>
                <w:rFonts w:ascii="標楷體" w:eastAsia="標楷體" w:hAnsi="標楷體"/>
                <w:b/>
                <w:color w:val="FF0000"/>
                <w:kern w:val="0"/>
                <w:szCs w:val="24"/>
                <w:u w:val="single"/>
              </w:rPr>
              <w:lastRenderedPageBreak/>
              <w:t>義至少</w:t>
            </w:r>
            <w:r w:rsidRPr="00E41A67">
              <w:rPr>
                <w:rFonts w:ascii="標楷體" w:eastAsia="標楷體" w:hAnsi="標楷體" w:hint="eastAsia"/>
                <w:b/>
                <w:color w:val="FF0000"/>
                <w:kern w:val="0"/>
                <w:szCs w:val="24"/>
                <w:u w:val="single"/>
              </w:rPr>
              <w:t>發</w:t>
            </w:r>
            <w:r w:rsidRPr="00E41A67">
              <w:rPr>
                <w:rFonts w:ascii="標楷體" w:eastAsia="標楷體" w:hAnsi="標楷體"/>
                <w:b/>
                <w:color w:val="FF0000"/>
                <w:kern w:val="0"/>
                <w:szCs w:val="24"/>
                <w:u w:val="single"/>
              </w:rPr>
              <w:t>表</w:t>
            </w:r>
            <w:r w:rsidRPr="00E41A67">
              <w:rPr>
                <w:rFonts w:ascii="標楷體" w:eastAsia="標楷體" w:hAnsi="標楷體" w:hint="eastAsia"/>
                <w:b/>
                <w:color w:val="FF0000"/>
                <w:kern w:val="0"/>
                <w:szCs w:val="24"/>
                <w:u w:val="single"/>
              </w:rPr>
              <w:t>2篇</w:t>
            </w:r>
            <w:r w:rsidRPr="00E41A67">
              <w:rPr>
                <w:rFonts w:ascii="標楷體" w:eastAsia="標楷體" w:hAnsi="標楷體"/>
                <w:b/>
                <w:color w:val="FF0000"/>
                <w:kern w:val="0"/>
                <w:szCs w:val="24"/>
                <w:u w:val="single"/>
              </w:rPr>
              <w:t>論文或作品</w:t>
            </w:r>
            <w:r w:rsidRPr="00E41A67">
              <w:rPr>
                <w:rFonts w:ascii="標楷體" w:eastAsia="標楷體" w:hAnsi="標楷體" w:hint="eastAsia"/>
                <w:b/>
                <w:color w:val="FF0000"/>
                <w:kern w:val="0"/>
                <w:szCs w:val="24"/>
                <w:u w:val="single"/>
              </w:rPr>
              <w:t>。</w:t>
            </w:r>
          </w:p>
          <w:p w:rsidR="00B974D0" w:rsidRPr="00E41A67" w:rsidRDefault="00B974D0" w:rsidP="00E41A67">
            <w:pPr>
              <w:autoSpaceDE w:val="0"/>
              <w:autoSpaceDN w:val="0"/>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五）近3年教師評鑑全數通過。符合舊制教師評鑑辦法之免評條件視為通過者</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仍</w:t>
            </w:r>
            <w:r w:rsidRPr="00E41A67">
              <w:rPr>
                <w:rFonts w:ascii="標楷體" w:eastAsia="標楷體" w:hAnsi="標楷體"/>
                <w:b/>
                <w:color w:val="FF0000"/>
                <w:kern w:val="0"/>
                <w:szCs w:val="24"/>
                <w:u w:val="single"/>
              </w:rPr>
              <w:t>需</w:t>
            </w:r>
            <w:r w:rsidRPr="00E41A67">
              <w:rPr>
                <w:rFonts w:ascii="標楷體" w:eastAsia="標楷體" w:hAnsi="標楷體" w:hint="eastAsia"/>
                <w:b/>
                <w:color w:val="FF0000"/>
                <w:kern w:val="0"/>
                <w:szCs w:val="24"/>
                <w:u w:val="single"/>
              </w:rPr>
              <w:t>有1</w:t>
            </w:r>
            <w:r w:rsidRPr="00E41A67">
              <w:rPr>
                <w:rFonts w:ascii="標楷體" w:eastAsia="標楷體" w:hAnsi="標楷體"/>
                <w:b/>
                <w:color w:val="FF0000"/>
                <w:kern w:val="0"/>
                <w:szCs w:val="24"/>
                <w:u w:val="single"/>
              </w:rPr>
              <w:t>次</w:t>
            </w:r>
            <w:r w:rsidRPr="00E41A67">
              <w:rPr>
                <w:rFonts w:ascii="標楷體" w:eastAsia="標楷體" w:hAnsi="標楷體" w:hint="eastAsia"/>
                <w:b/>
                <w:color w:val="FF0000"/>
                <w:kern w:val="0"/>
                <w:szCs w:val="24"/>
                <w:u w:val="single"/>
              </w:rPr>
              <w:t>符</w:t>
            </w:r>
            <w:r w:rsidRPr="00E41A67">
              <w:rPr>
                <w:rFonts w:ascii="標楷體" w:eastAsia="標楷體" w:hAnsi="標楷體"/>
                <w:b/>
                <w:color w:val="FF0000"/>
                <w:kern w:val="0"/>
                <w:szCs w:val="24"/>
                <w:u w:val="single"/>
              </w:rPr>
              <w:t>合教師評鑑</w:t>
            </w:r>
            <w:r w:rsidRPr="00E41A67">
              <w:rPr>
                <w:rFonts w:ascii="標楷體" w:eastAsia="標楷體" w:hAnsi="標楷體" w:hint="eastAsia"/>
                <w:b/>
                <w:color w:val="FF0000"/>
                <w:kern w:val="0"/>
                <w:szCs w:val="24"/>
                <w:u w:val="single"/>
              </w:rPr>
              <w:t>辦法所</w:t>
            </w:r>
            <w:r w:rsidRPr="00E41A67">
              <w:rPr>
                <w:rFonts w:ascii="標楷體" w:eastAsia="標楷體" w:hAnsi="標楷體"/>
                <w:b/>
                <w:color w:val="FF0000"/>
                <w:kern w:val="0"/>
                <w:szCs w:val="24"/>
                <w:u w:val="single"/>
              </w:rPr>
              <w:t>訂</w:t>
            </w:r>
            <w:r w:rsidRPr="00E41A67">
              <w:rPr>
                <w:rFonts w:ascii="標楷體" w:eastAsia="標楷體" w:hAnsi="標楷體" w:hint="eastAsia"/>
                <w:b/>
                <w:color w:val="FF0000"/>
                <w:kern w:val="0"/>
                <w:szCs w:val="24"/>
                <w:u w:val="single"/>
              </w:rPr>
              <w:t>教學、研究、服務及輔導審</w:t>
            </w:r>
            <w:r w:rsidRPr="00E41A67">
              <w:rPr>
                <w:rFonts w:ascii="標楷體" w:eastAsia="標楷體" w:hAnsi="標楷體"/>
                <w:b/>
                <w:color w:val="FF0000"/>
                <w:kern w:val="0"/>
                <w:szCs w:val="24"/>
                <w:u w:val="single"/>
              </w:rPr>
              <w:t>查</w:t>
            </w:r>
            <w:r w:rsidRPr="00E41A67">
              <w:rPr>
                <w:rFonts w:ascii="標楷體" w:eastAsia="標楷體" w:hAnsi="標楷體" w:hint="eastAsia"/>
                <w:b/>
                <w:color w:val="FF0000"/>
                <w:kern w:val="0"/>
                <w:szCs w:val="24"/>
                <w:u w:val="single"/>
              </w:rPr>
              <w:t>通</w:t>
            </w:r>
            <w:r w:rsidRPr="00E41A67">
              <w:rPr>
                <w:rFonts w:ascii="標楷體" w:eastAsia="標楷體" w:hAnsi="標楷體"/>
                <w:b/>
                <w:color w:val="FF0000"/>
                <w:kern w:val="0"/>
                <w:szCs w:val="24"/>
                <w:u w:val="single"/>
              </w:rPr>
              <w:t>過</w:t>
            </w:r>
            <w:r w:rsidRPr="00E41A67">
              <w:rPr>
                <w:rFonts w:ascii="標楷體" w:eastAsia="標楷體" w:hAnsi="標楷體" w:hint="eastAsia"/>
                <w:b/>
                <w:color w:val="FF0000"/>
                <w:kern w:val="0"/>
                <w:szCs w:val="24"/>
                <w:u w:val="single"/>
              </w:rPr>
              <w:t>記錄。</w:t>
            </w:r>
          </w:p>
          <w:p w:rsidR="00072D49" w:rsidRPr="00E41A67" w:rsidRDefault="00072D49" w:rsidP="00E41A67">
            <w:pPr>
              <w:ind w:leftChars="550" w:left="1320" w:firstLineChars="200" w:firstLine="480"/>
              <w:rPr>
                <w:rFonts w:ascii="標楷體" w:eastAsia="標楷體" w:hAnsi="標楷體" w:cs="標楷體"/>
                <w:szCs w:val="24"/>
              </w:rPr>
            </w:pPr>
            <w:r w:rsidRPr="00E41A67">
              <w:rPr>
                <w:rFonts w:ascii="標楷體" w:eastAsia="標楷體" w:hAnsi="標楷體" w:hint="eastAsia"/>
                <w:b/>
                <w:color w:val="FF0000"/>
                <w:szCs w:val="24"/>
                <w:u w:val="single"/>
              </w:rPr>
              <w:t>上述第二至五款自110學年度開始施行。</w:t>
            </w:r>
          </w:p>
          <w:p w:rsidR="00B974D0" w:rsidRPr="00E41A67" w:rsidRDefault="00B974D0" w:rsidP="00E41A67">
            <w:pPr>
              <w:ind w:leftChars="350" w:left="1320" w:hangingChars="200" w:hanging="480"/>
              <w:rPr>
                <w:rFonts w:ascii="標楷體" w:eastAsia="標楷體" w:hAnsi="標楷體"/>
                <w:color w:val="000000"/>
                <w:szCs w:val="24"/>
              </w:rPr>
            </w:pPr>
            <w:r w:rsidRPr="00E41A67">
              <w:rPr>
                <w:rFonts w:ascii="標楷體" w:eastAsia="標楷體" w:hAnsi="標楷體" w:hint="eastAsia"/>
                <w:b/>
                <w:color w:val="FF0000"/>
                <w:kern w:val="0"/>
                <w:szCs w:val="24"/>
                <w:u w:val="single"/>
              </w:rPr>
              <w:t>二</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審查</w:t>
            </w:r>
            <w:r w:rsidR="0086363F" w:rsidRPr="00E41A67">
              <w:rPr>
                <w:rFonts w:ascii="標楷體" w:eastAsia="標楷體" w:hAnsi="標楷體" w:hint="eastAsia"/>
                <w:b/>
                <w:color w:val="FF0000"/>
                <w:kern w:val="0"/>
                <w:szCs w:val="24"/>
                <w:u w:val="single"/>
              </w:rPr>
              <w:t>規定</w:t>
            </w:r>
            <w:r w:rsidR="00E41A67" w:rsidRPr="00E41A67">
              <w:rPr>
                <w:rFonts w:ascii="標楷體" w:eastAsia="標楷體" w:hAnsi="標楷體" w:hint="eastAsia"/>
                <w:b/>
                <w:color w:val="FF0000"/>
                <w:kern w:val="0"/>
                <w:szCs w:val="24"/>
                <w:u w:val="single"/>
              </w:rPr>
              <w:t>：</w:t>
            </w:r>
          </w:p>
          <w:p w:rsidR="00B974D0" w:rsidRPr="00E41A67" w:rsidRDefault="00B974D0" w:rsidP="00943C61">
            <w:pPr>
              <w:tabs>
                <w:tab w:val="left" w:pos="1890"/>
              </w:tabs>
              <w:ind w:leftChars="550" w:left="2040" w:hangingChars="300" w:hanging="720"/>
              <w:rPr>
                <w:rFonts w:ascii="標楷體" w:eastAsia="標楷體" w:hAnsi="標楷體"/>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審著</w:t>
            </w:r>
            <w:r w:rsidRPr="00943C61">
              <w:rPr>
                <w:rFonts w:ascii="標楷體" w:eastAsia="標楷體" w:hAnsi="標楷體"/>
                <w:color w:val="000000"/>
                <w:szCs w:val="24"/>
              </w:rPr>
              <w:t>作</w:t>
            </w:r>
            <w:r w:rsidRPr="00943C61">
              <w:rPr>
                <w:rFonts w:ascii="標楷體" w:eastAsia="標楷體" w:hAnsi="標楷體" w:hint="eastAsia"/>
                <w:b/>
                <w:color w:val="FF0000"/>
                <w:szCs w:val="24"/>
                <w:u w:val="single"/>
              </w:rPr>
              <w:t>應</w:t>
            </w:r>
            <w:r w:rsidRPr="00E41A67">
              <w:rPr>
                <w:rFonts w:ascii="標楷體" w:eastAsia="標楷體" w:hAnsi="標楷體" w:hint="eastAsia"/>
                <w:szCs w:val="24"/>
              </w:rPr>
              <w:t>為送審人取得前一等級教師資格後</w:t>
            </w:r>
            <w:r w:rsidRPr="00943C61">
              <w:rPr>
                <w:rFonts w:ascii="標楷體" w:eastAsia="標楷體" w:hAnsi="標楷體" w:hint="eastAsia"/>
                <w:b/>
                <w:color w:val="FF0000"/>
                <w:szCs w:val="24"/>
                <w:u w:val="single"/>
              </w:rPr>
              <w:t>所出</w:t>
            </w:r>
            <w:r w:rsidRPr="00943C61">
              <w:rPr>
                <w:rFonts w:ascii="標楷體" w:eastAsia="標楷體" w:hAnsi="標楷體"/>
                <w:b/>
                <w:color w:val="FF0000"/>
                <w:szCs w:val="24"/>
                <w:u w:val="single"/>
              </w:rPr>
              <w:t>版或發表</w:t>
            </w:r>
            <w:r w:rsidRPr="00E41A67">
              <w:rPr>
                <w:rFonts w:ascii="標楷體" w:eastAsia="標楷體" w:hAnsi="標楷體" w:hint="eastAsia"/>
                <w:szCs w:val="24"/>
              </w:rPr>
              <w:t>，</w:t>
            </w:r>
            <w:r w:rsidRPr="00943C61">
              <w:rPr>
                <w:rFonts w:ascii="標楷體" w:eastAsia="標楷體" w:hAnsi="標楷體" w:hint="eastAsia"/>
                <w:b/>
                <w:color w:val="FF0000"/>
                <w:szCs w:val="24"/>
                <w:u w:val="single"/>
              </w:rPr>
              <w:t>由送審人</w:t>
            </w:r>
            <w:r w:rsidRPr="00E41A67">
              <w:rPr>
                <w:rFonts w:ascii="標楷體" w:eastAsia="標楷體" w:hAnsi="標楷體" w:hint="eastAsia"/>
                <w:szCs w:val="24"/>
              </w:rPr>
              <w:t>擇定至多五件，並自行擇一為代表作，其餘列為參考作。</w:t>
            </w:r>
          </w:p>
          <w:p w:rsidR="00B974D0" w:rsidRPr="00E41A67" w:rsidRDefault="00B974D0" w:rsidP="00943C61">
            <w:pPr>
              <w:ind w:leftChars="550" w:left="2040" w:hangingChars="300" w:hanging="720"/>
              <w:rPr>
                <w:rFonts w:ascii="標楷體" w:eastAsia="標楷體" w:hAnsi="標楷體"/>
                <w:szCs w:val="24"/>
              </w:rPr>
            </w:pPr>
            <w:r w:rsidRPr="00E41A67">
              <w:rPr>
                <w:rFonts w:ascii="標楷體" w:eastAsia="標楷體" w:hAnsi="標楷體" w:cs="Times New Roman" w:hint="eastAsia"/>
                <w:kern w:val="0"/>
                <w:szCs w:val="24"/>
              </w:rPr>
              <w:t>（二）</w:t>
            </w:r>
            <w:r w:rsidR="0086363F" w:rsidRPr="00E41A67">
              <w:rPr>
                <w:rFonts w:ascii="標楷體" w:eastAsia="標楷體" w:hAnsi="標楷體" w:cs="Times New Roman" w:hint="eastAsia"/>
                <w:color w:val="000000"/>
                <w:szCs w:val="24"/>
              </w:rPr>
              <w:t>送審代表作</w:t>
            </w:r>
            <w:r w:rsidR="0086363F" w:rsidRPr="00943C61">
              <w:rPr>
                <w:rFonts w:ascii="標楷體" w:eastAsia="標楷體" w:hAnsi="標楷體" w:hint="eastAsia"/>
                <w:b/>
                <w:color w:val="FF0000"/>
                <w:szCs w:val="24"/>
                <w:u w:val="single"/>
              </w:rPr>
              <w:t>及參考著作</w:t>
            </w:r>
            <w:r w:rsidR="0086363F" w:rsidRPr="00E41A67">
              <w:rPr>
                <w:rFonts w:ascii="標楷體" w:eastAsia="標楷體" w:hAnsi="標楷體" w:cs="Times New Roman" w:hint="eastAsia"/>
                <w:color w:val="000000"/>
                <w:szCs w:val="24"/>
              </w:rPr>
              <w:t>需檢附</w:t>
            </w:r>
            <w:r w:rsidR="0086363F" w:rsidRPr="00E41A67">
              <w:rPr>
                <w:rFonts w:ascii="標楷體" w:eastAsia="標楷體" w:hAnsi="標楷體" w:cs="Times New Roman" w:hint="eastAsia"/>
                <w:color w:val="000000"/>
                <w:szCs w:val="24"/>
                <w:lang w:eastAsia="zh-HK"/>
              </w:rPr>
              <w:t>出版影本</w:t>
            </w:r>
            <w:r w:rsidR="0086363F" w:rsidRPr="00943C61">
              <w:rPr>
                <w:rFonts w:ascii="標楷體" w:eastAsia="標楷體" w:hAnsi="標楷體" w:hint="eastAsia"/>
                <w:b/>
                <w:color w:val="FF0000"/>
                <w:szCs w:val="24"/>
                <w:u w:val="single"/>
              </w:rPr>
              <w:t>或</w:t>
            </w:r>
            <w:r w:rsidR="0086363F" w:rsidRPr="00943C61">
              <w:rPr>
                <w:rFonts w:ascii="標楷體" w:eastAsia="標楷體" w:hAnsi="標楷體"/>
                <w:b/>
                <w:color w:val="FF0000"/>
                <w:szCs w:val="24"/>
                <w:u w:val="single"/>
              </w:rPr>
              <w:t>接</w:t>
            </w:r>
            <w:r w:rsidR="0086363F" w:rsidRPr="00943C61">
              <w:rPr>
                <w:rFonts w:ascii="標楷體" w:eastAsia="標楷體" w:hAnsi="標楷體" w:hint="eastAsia"/>
                <w:b/>
                <w:color w:val="FF0000"/>
                <w:szCs w:val="24"/>
                <w:u w:val="single"/>
              </w:rPr>
              <w:t>受</w:t>
            </w:r>
            <w:r w:rsidR="0086363F" w:rsidRPr="00943C61">
              <w:rPr>
                <w:rFonts w:ascii="標楷體" w:eastAsia="標楷體" w:hAnsi="標楷體"/>
                <w:b/>
                <w:color w:val="FF0000"/>
                <w:szCs w:val="24"/>
                <w:u w:val="single"/>
              </w:rPr>
              <w:t>函</w:t>
            </w:r>
            <w:r w:rsidR="0086363F" w:rsidRPr="00943C61">
              <w:rPr>
                <w:rFonts w:ascii="標楷體" w:eastAsia="標楷體" w:hAnsi="標楷體" w:hint="eastAsia"/>
                <w:b/>
                <w:color w:val="FF0000"/>
                <w:szCs w:val="24"/>
                <w:u w:val="single"/>
              </w:rPr>
              <w:t>。</w:t>
            </w:r>
            <w:r w:rsidR="0086363F" w:rsidRPr="00E41A67">
              <w:rPr>
                <w:rFonts w:ascii="標楷體" w:eastAsia="標楷體" w:hAnsi="標楷體" w:cs="Times New Roman" w:hint="eastAsia"/>
                <w:color w:val="000000"/>
                <w:szCs w:val="24"/>
              </w:rPr>
              <w:t>若</w:t>
            </w:r>
            <w:r w:rsidR="0086363F" w:rsidRPr="00943C61">
              <w:rPr>
                <w:rFonts w:ascii="標楷體" w:eastAsia="標楷體" w:hAnsi="標楷體" w:hint="eastAsia"/>
                <w:b/>
                <w:color w:val="FF0000"/>
                <w:szCs w:val="24"/>
                <w:u w:val="single"/>
              </w:rPr>
              <w:t>代</w:t>
            </w:r>
            <w:r w:rsidR="0086363F" w:rsidRPr="00943C61">
              <w:rPr>
                <w:rFonts w:ascii="標楷體" w:eastAsia="標楷體" w:hAnsi="標楷體"/>
                <w:b/>
                <w:color w:val="FF0000"/>
                <w:szCs w:val="24"/>
                <w:u w:val="single"/>
              </w:rPr>
              <w:t>表著作</w:t>
            </w:r>
            <w:r w:rsidR="0086363F" w:rsidRPr="00E41A67">
              <w:rPr>
                <w:rFonts w:ascii="標楷體" w:eastAsia="標楷體" w:hAnsi="標楷體" w:cs="Times New Roman" w:hint="eastAsia"/>
                <w:color w:val="000000"/>
                <w:szCs w:val="24"/>
              </w:rPr>
              <w:t>有共同作者，應取得其他作者之「合著人證明」</w:t>
            </w:r>
            <w:r w:rsidR="0086363F" w:rsidRPr="00E41A67">
              <w:rPr>
                <w:rFonts w:ascii="標楷體" w:eastAsia="標楷體" w:hAnsi="標楷體" w:cs="Times New Roman" w:hint="eastAsia"/>
                <w:kern w:val="0"/>
                <w:szCs w:val="24"/>
              </w:rPr>
              <w:t>。</w:t>
            </w:r>
          </w:p>
          <w:p w:rsidR="0086363F" w:rsidRPr="00E41A67" w:rsidRDefault="0086363F" w:rsidP="00943C61">
            <w:pPr>
              <w:ind w:leftChars="550" w:left="2040" w:hangingChars="300" w:hanging="720"/>
              <w:rPr>
                <w:rFonts w:ascii="標楷體" w:eastAsia="標楷體" w:hAnsi="標楷體"/>
                <w:b/>
                <w:color w:val="FF0000"/>
                <w:szCs w:val="24"/>
              </w:rPr>
            </w:pPr>
            <w:r w:rsidRPr="00943C61">
              <w:rPr>
                <w:rFonts w:ascii="標楷體" w:eastAsia="標楷體" w:hAnsi="標楷體" w:cs="Times New Roman" w:hint="eastAsia"/>
                <w:color w:val="000000"/>
                <w:szCs w:val="24"/>
              </w:rPr>
              <w:t>（三）</w:t>
            </w:r>
            <w:r w:rsidRPr="00943C61">
              <w:rPr>
                <w:rFonts w:ascii="標楷體" w:eastAsia="標楷體" w:hAnsi="標楷體" w:hint="eastAsia"/>
                <w:b/>
                <w:color w:val="FF0000"/>
                <w:szCs w:val="24"/>
                <w:u w:val="single"/>
              </w:rPr>
              <w:t>專門著作，應符合下列各款規定之一：</w:t>
            </w:r>
          </w:p>
          <w:p w:rsidR="0086363F" w:rsidRPr="00E41A67" w:rsidRDefault="0086363F" w:rsidP="00E41A67">
            <w:pPr>
              <w:ind w:leftChars="850" w:left="2280" w:hangingChars="100" w:hanging="240"/>
              <w:rPr>
                <w:rFonts w:ascii="標楷體" w:eastAsia="標楷體" w:hAnsi="標楷體"/>
                <w:b/>
                <w:color w:val="FF0000"/>
                <w:szCs w:val="24"/>
              </w:rPr>
            </w:pPr>
            <w:r w:rsidRPr="00943C61">
              <w:rPr>
                <w:rFonts w:ascii="標楷體" w:eastAsia="標楷體" w:hAnsi="標楷體" w:hint="eastAsia"/>
                <w:b/>
                <w:color w:val="FF0000"/>
                <w:szCs w:val="24"/>
                <w:u w:val="single"/>
              </w:rPr>
              <w:t>1.專門著作、作品、成就證明或技術報告送審前應公開出版發行。</w:t>
            </w:r>
          </w:p>
          <w:p w:rsidR="0086363F" w:rsidRPr="00943C61" w:rsidRDefault="0086363F" w:rsidP="00E41A67">
            <w:pPr>
              <w:ind w:leftChars="850" w:left="2280" w:hangingChars="100" w:hanging="240"/>
              <w:rPr>
                <w:rFonts w:ascii="標楷體" w:eastAsia="標楷體" w:hAnsi="標楷體"/>
                <w:b/>
                <w:color w:val="FF0000"/>
                <w:szCs w:val="24"/>
                <w:u w:val="single"/>
              </w:rPr>
            </w:pPr>
            <w:r w:rsidRPr="00943C61">
              <w:rPr>
                <w:rFonts w:ascii="標楷體" w:eastAsia="標楷體" w:hAnsi="標楷體"/>
                <w:b/>
                <w:color w:val="FF0000"/>
                <w:szCs w:val="24"/>
                <w:u w:val="single"/>
              </w:rPr>
              <w:t>2.</w:t>
            </w:r>
            <w:r w:rsidRPr="00943C61">
              <w:rPr>
                <w:rFonts w:ascii="標楷體" w:eastAsia="標楷體" w:hAnsi="標楷體" w:hint="eastAsia"/>
                <w:b/>
                <w:color w:val="FF0000"/>
                <w:szCs w:val="24"/>
                <w:u w:val="single"/>
              </w:rPr>
              <w:t>為已出版公開發</w:t>
            </w:r>
            <w:r w:rsidRPr="00943C61">
              <w:rPr>
                <w:rFonts w:ascii="標楷體" w:eastAsia="標楷體" w:hAnsi="標楷體" w:hint="eastAsia"/>
                <w:b/>
                <w:color w:val="FF0000"/>
                <w:szCs w:val="24"/>
                <w:u w:val="single"/>
              </w:rPr>
              <w:lastRenderedPageBreak/>
              <w:t>行或經出版社出具證明將出版公開發行之專書。</w:t>
            </w:r>
          </w:p>
          <w:p w:rsidR="0086363F" w:rsidRPr="00E41A67" w:rsidRDefault="0086363F" w:rsidP="00E41A67">
            <w:pPr>
              <w:ind w:leftChars="850" w:left="2280" w:hangingChars="100" w:hanging="240"/>
              <w:rPr>
                <w:rFonts w:ascii="標楷體" w:eastAsia="標楷體" w:hAnsi="標楷體"/>
                <w:b/>
                <w:color w:val="FF0000"/>
                <w:szCs w:val="24"/>
              </w:rPr>
            </w:pPr>
            <w:r w:rsidRPr="00943C61">
              <w:rPr>
                <w:rFonts w:ascii="標楷體" w:eastAsia="標楷體" w:hAnsi="標楷體"/>
                <w:b/>
                <w:color w:val="FF0000"/>
                <w:szCs w:val="24"/>
                <w:u w:val="single"/>
              </w:rPr>
              <w:t>3.</w:t>
            </w:r>
            <w:r w:rsidRPr="00943C61">
              <w:rPr>
                <w:rFonts w:ascii="標楷體" w:eastAsia="標楷體" w:hAnsi="標楷體" w:hint="eastAsia"/>
                <w:b/>
                <w:color w:val="FF0000"/>
                <w:szCs w:val="24"/>
                <w:u w:val="single"/>
              </w:rPr>
              <w:t>於國內外具審查制度之學術或專業刊物發表，或具正式審查程序，並得公開及利用之電子期刊，或經前開刊物出具證明將定期發表。</w:t>
            </w:r>
          </w:p>
          <w:p w:rsidR="00B974D0" w:rsidRPr="00E41A67" w:rsidRDefault="0086363F" w:rsidP="00E41A67">
            <w:pPr>
              <w:ind w:leftChars="850" w:left="2280" w:hangingChars="100" w:hanging="240"/>
              <w:rPr>
                <w:rFonts w:ascii="標楷體" w:eastAsia="標楷體" w:hAnsi="標楷體"/>
                <w:b/>
                <w:color w:val="FF0000"/>
                <w:szCs w:val="24"/>
                <w:u w:val="single"/>
              </w:rPr>
            </w:pPr>
            <w:r w:rsidRPr="00943C61">
              <w:rPr>
                <w:rFonts w:ascii="標楷體" w:eastAsia="標楷體" w:hAnsi="標楷體" w:hint="eastAsia"/>
                <w:b/>
                <w:color w:val="FF0000"/>
                <w:szCs w:val="24"/>
                <w:u w:val="single"/>
              </w:rPr>
              <w:t>4.在國內外具有正式審查程序研討會發表，且集結成冊公開出版發行、以光碟發行或於網路公開發行之著作。</w:t>
            </w:r>
          </w:p>
          <w:p w:rsidR="00F9112C" w:rsidRPr="00E41A67" w:rsidRDefault="002F2942" w:rsidP="00E41A67">
            <w:pPr>
              <w:autoSpaceDE w:val="0"/>
              <w:autoSpaceDN w:val="0"/>
              <w:ind w:leftChars="350" w:left="1320" w:hangingChars="200" w:hanging="480"/>
              <w:rPr>
                <w:rFonts w:ascii="標楷體" w:eastAsia="標楷體" w:hAnsi="標楷體"/>
                <w:b/>
                <w:color w:val="FF0000"/>
                <w:szCs w:val="24"/>
                <w:u w:val="single"/>
              </w:rPr>
            </w:pPr>
            <w:r>
              <w:rPr>
                <w:rFonts w:ascii="標楷體" w:eastAsia="標楷體" w:hAnsi="標楷體" w:hint="eastAsia"/>
                <w:b/>
                <w:color w:val="FF0000"/>
                <w:szCs w:val="24"/>
                <w:u w:val="single"/>
              </w:rPr>
              <w:t>三</w:t>
            </w:r>
            <w:r w:rsidR="00F9112C" w:rsidRPr="00E41A67">
              <w:rPr>
                <w:rFonts w:ascii="標楷體" w:eastAsia="標楷體" w:hAnsi="標楷體" w:hint="eastAsia"/>
                <w:b/>
                <w:color w:val="FF0000"/>
                <w:szCs w:val="24"/>
                <w:u w:val="single"/>
              </w:rPr>
              <w:t>、升等審查程序：</w:t>
            </w:r>
          </w:p>
          <w:p w:rsidR="00B001F0" w:rsidRPr="00E41A67" w:rsidRDefault="00F9112C" w:rsidP="00E41A67">
            <w:pPr>
              <w:ind w:leftChars="550" w:left="1320" w:firstLineChars="200" w:firstLine="480"/>
              <w:rPr>
                <w:rFonts w:ascii="標楷體" w:eastAsia="標楷體" w:hAnsi="標楷體" w:cs="標楷體"/>
                <w:b/>
                <w:color w:val="FF0000"/>
                <w:szCs w:val="24"/>
              </w:rPr>
            </w:pPr>
            <w:r w:rsidRPr="00943C61">
              <w:rPr>
                <w:rFonts w:ascii="標楷體" w:eastAsia="標楷體" w:hAnsi="標楷體" w:hint="eastAsia"/>
                <w:b/>
                <w:color w:val="FF0000"/>
                <w:szCs w:val="24"/>
                <w:u w:val="single"/>
              </w:rPr>
              <w:t>辦理專門著作、作品、成就證明及技術報告外審。審查人員名單由所屬學系（所、中心）系主任、及升等教師所屬院級教評會召集人指定院級教評會委員二人共三</w:t>
            </w:r>
            <w:r w:rsidRPr="00943C61">
              <w:rPr>
                <w:rFonts w:ascii="標楷體" w:eastAsia="標楷體" w:hAnsi="標楷體"/>
                <w:b/>
                <w:color w:val="FF0000"/>
                <w:szCs w:val="24"/>
                <w:u w:val="single"/>
              </w:rPr>
              <w:t>人</w:t>
            </w:r>
            <w:r w:rsidRPr="00943C61">
              <w:rPr>
                <w:rFonts w:ascii="標楷體" w:eastAsia="標楷體" w:hAnsi="標楷體" w:hint="eastAsia"/>
                <w:b/>
                <w:color w:val="FF0000"/>
                <w:szCs w:val="24"/>
                <w:u w:val="single"/>
              </w:rPr>
              <w:t>就</w:t>
            </w:r>
            <w:r w:rsidRPr="00943C61">
              <w:rPr>
                <w:rFonts w:ascii="標楷體" w:eastAsia="標楷體" w:hAnsi="標楷體"/>
                <w:b/>
                <w:color w:val="FF0000"/>
                <w:szCs w:val="24"/>
                <w:u w:val="single"/>
              </w:rPr>
              <w:t>該</w:t>
            </w:r>
            <w:r w:rsidRPr="00943C61">
              <w:rPr>
                <w:rFonts w:ascii="標楷體" w:eastAsia="標楷體" w:hAnsi="標楷體" w:hint="eastAsia"/>
                <w:b/>
                <w:color w:val="FF0000"/>
                <w:szCs w:val="24"/>
                <w:u w:val="single"/>
              </w:rPr>
              <w:t>教</w:t>
            </w:r>
            <w:r w:rsidRPr="00943C61">
              <w:rPr>
                <w:rFonts w:ascii="標楷體" w:eastAsia="標楷體" w:hAnsi="標楷體"/>
                <w:b/>
                <w:color w:val="FF0000"/>
                <w:szCs w:val="24"/>
                <w:u w:val="single"/>
              </w:rPr>
              <w:t>師</w:t>
            </w:r>
            <w:r w:rsidRPr="00943C61">
              <w:rPr>
                <w:rFonts w:ascii="標楷體" w:eastAsia="標楷體" w:hAnsi="標楷體" w:hint="eastAsia"/>
                <w:b/>
                <w:color w:val="FF0000"/>
                <w:szCs w:val="24"/>
                <w:u w:val="single"/>
              </w:rPr>
              <w:t>之</w:t>
            </w:r>
            <w:r w:rsidRPr="00943C61">
              <w:rPr>
                <w:rFonts w:ascii="標楷體" w:eastAsia="標楷體" w:hAnsi="標楷體"/>
                <w:b/>
                <w:color w:val="FF0000"/>
                <w:szCs w:val="24"/>
                <w:u w:val="single"/>
              </w:rPr>
              <w:t>專</w:t>
            </w:r>
            <w:r w:rsidRPr="00943C61">
              <w:rPr>
                <w:rFonts w:ascii="標楷體" w:eastAsia="標楷體" w:hAnsi="標楷體" w:hint="eastAsia"/>
                <w:b/>
                <w:color w:val="FF0000"/>
                <w:szCs w:val="24"/>
                <w:u w:val="single"/>
              </w:rPr>
              <w:t>長，各推薦校外相關專家學者五人，併同擬升等教師提出之迴避名單至多三人，送請院級教評會召集人圈選三人（必要時得排序三人以上）。外審通過之門檻為三人中至少應有二人評分達七十分以上。</w:t>
            </w:r>
          </w:p>
        </w:tc>
        <w:tc>
          <w:tcPr>
            <w:tcW w:w="2144" w:type="pct"/>
          </w:tcPr>
          <w:p w:rsidR="009E3BEB" w:rsidRPr="00E41A67" w:rsidRDefault="009E3BEB" w:rsidP="00943C61">
            <w:pPr>
              <w:ind w:left="840" w:hangingChars="350" w:hanging="840"/>
              <w:rPr>
                <w:rFonts w:ascii="標楷體" w:eastAsia="標楷體" w:hAnsi="標楷體"/>
                <w:b/>
                <w:color w:val="FF0000"/>
                <w:szCs w:val="24"/>
                <w:u w:val="single"/>
              </w:rPr>
            </w:pPr>
            <w:r w:rsidRPr="00E41A67">
              <w:rPr>
                <w:rFonts w:ascii="標楷體" w:eastAsia="標楷體" w:hAnsi="標楷體"/>
                <w:color w:val="000000"/>
                <w:szCs w:val="24"/>
              </w:rPr>
              <w:lastRenderedPageBreak/>
              <w:t>第</w:t>
            </w:r>
            <w:r w:rsidRPr="00E41A67">
              <w:rPr>
                <w:rFonts w:ascii="標楷體" w:eastAsia="標楷體" w:hAnsi="標楷體"/>
                <w:b/>
                <w:color w:val="FF0000"/>
                <w:kern w:val="0"/>
                <w:szCs w:val="24"/>
                <w:u w:val="single"/>
              </w:rPr>
              <w:t xml:space="preserve"> 4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w:t>
            </w:r>
            <w:r w:rsidRPr="00E41A67">
              <w:rPr>
                <w:rFonts w:ascii="標楷體" w:eastAsia="標楷體" w:hAnsi="標楷體"/>
                <w:color w:val="000000"/>
                <w:szCs w:val="24"/>
              </w:rPr>
              <w:t>本院教師升等審查</w:t>
            </w:r>
            <w:r w:rsidRPr="00943C61">
              <w:rPr>
                <w:rFonts w:ascii="標楷體" w:eastAsia="標楷體" w:hAnsi="標楷體"/>
                <w:b/>
                <w:color w:val="FF0000"/>
                <w:kern w:val="0"/>
                <w:szCs w:val="24"/>
                <w:u w:val="single"/>
              </w:rPr>
              <w:t>標準</w:t>
            </w:r>
            <w:r w:rsidRPr="00E41A67">
              <w:rPr>
                <w:rFonts w:ascii="標楷體" w:eastAsia="標楷體" w:hAnsi="標楷體"/>
                <w:color w:val="000000"/>
                <w:szCs w:val="24"/>
              </w:rPr>
              <w:t>及</w:t>
            </w:r>
            <w:r w:rsidRPr="00E41A67">
              <w:rPr>
                <w:rFonts w:ascii="標楷體" w:eastAsia="標楷體" w:hAnsi="標楷體"/>
                <w:color w:val="000000" w:themeColor="text1"/>
                <w:szCs w:val="24"/>
              </w:rPr>
              <w:t>程序</w:t>
            </w:r>
            <w:r w:rsidRPr="00E41A67">
              <w:rPr>
                <w:rFonts w:ascii="標楷體" w:eastAsia="標楷體" w:hAnsi="標楷體"/>
                <w:color w:val="000000"/>
                <w:szCs w:val="24"/>
              </w:rPr>
              <w:t>如下：</w:t>
            </w:r>
          </w:p>
          <w:p w:rsidR="009E3BEB" w:rsidRPr="00E41A67" w:rsidRDefault="009E3BEB" w:rsidP="00E41A67">
            <w:pPr>
              <w:ind w:leftChars="350" w:left="1320" w:hangingChars="200" w:hanging="480"/>
              <w:rPr>
                <w:rFonts w:ascii="標楷體" w:eastAsia="標楷體" w:hAnsi="標楷體"/>
                <w:color w:val="000000"/>
                <w:szCs w:val="24"/>
              </w:rPr>
            </w:pPr>
            <w:r w:rsidRPr="00943C61">
              <w:rPr>
                <w:rFonts w:ascii="標楷體" w:eastAsia="標楷體" w:hAnsi="標楷體"/>
                <w:b/>
                <w:color w:val="FF0000"/>
                <w:szCs w:val="24"/>
                <w:u w:val="single"/>
              </w:rPr>
              <w:t>一、評定標準</w:t>
            </w:r>
          </w:p>
          <w:p w:rsidR="0086363F" w:rsidRPr="00E41A67" w:rsidRDefault="009E3BEB" w:rsidP="00943C61">
            <w:pPr>
              <w:tabs>
                <w:tab w:val="left" w:pos="1902"/>
              </w:tabs>
              <w:ind w:leftChars="550" w:left="2040" w:hangingChars="300" w:hanging="720"/>
              <w:rPr>
                <w:rFonts w:ascii="標楷體" w:eastAsia="標楷體" w:hAnsi="標楷體"/>
                <w:color w:val="000000"/>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b/>
                <w:color w:val="FF0000"/>
                <w:szCs w:val="24"/>
                <w:u w:val="single"/>
              </w:rPr>
              <w:t>報</w:t>
            </w:r>
            <w:r w:rsidRPr="00943C61">
              <w:rPr>
                <w:rFonts w:ascii="標楷體" w:eastAsia="標楷體" w:hAnsi="標楷體" w:hint="eastAsia"/>
                <w:b/>
                <w:color w:val="FF0000"/>
                <w:szCs w:val="24"/>
                <w:u w:val="single"/>
              </w:rPr>
              <w:t>代</w:t>
            </w:r>
            <w:r w:rsidRPr="00943C61">
              <w:rPr>
                <w:rFonts w:ascii="標楷體" w:eastAsia="標楷體" w:hAnsi="標楷體"/>
                <w:b/>
                <w:color w:val="FF0000"/>
                <w:szCs w:val="24"/>
                <w:u w:val="single"/>
              </w:rPr>
              <w:t>表</w:t>
            </w:r>
            <w:r w:rsidRPr="00E41A67">
              <w:rPr>
                <w:rFonts w:ascii="標楷體" w:eastAsia="標楷體" w:hAnsi="標楷體"/>
                <w:color w:val="000000"/>
                <w:szCs w:val="24"/>
              </w:rPr>
              <w:t>作為送審人取得前一等級教師資格後</w:t>
            </w:r>
            <w:r w:rsidRPr="00943C61">
              <w:rPr>
                <w:rFonts w:ascii="標楷體" w:eastAsia="標楷體" w:hAnsi="標楷體"/>
                <w:b/>
                <w:color w:val="FF0000"/>
                <w:szCs w:val="24"/>
                <w:u w:val="single"/>
              </w:rPr>
              <w:t>之</w:t>
            </w:r>
            <w:r w:rsidRPr="00943C61">
              <w:rPr>
                <w:rFonts w:ascii="標楷體" w:eastAsia="標楷體" w:hAnsi="標楷體" w:hint="eastAsia"/>
                <w:b/>
                <w:color w:val="FF0000"/>
                <w:szCs w:val="24"/>
                <w:u w:val="single"/>
              </w:rPr>
              <w:t>著</w:t>
            </w:r>
            <w:r w:rsidRPr="00943C61">
              <w:rPr>
                <w:rFonts w:ascii="標楷體" w:eastAsia="標楷體" w:hAnsi="標楷體"/>
                <w:b/>
                <w:color w:val="FF0000"/>
                <w:szCs w:val="24"/>
                <w:u w:val="single"/>
              </w:rPr>
              <w:t>作</w:t>
            </w:r>
            <w:r w:rsidRPr="00E41A67">
              <w:rPr>
                <w:rFonts w:ascii="標楷體" w:eastAsia="標楷體" w:hAnsi="標楷體"/>
                <w:color w:val="000000"/>
                <w:szCs w:val="24"/>
              </w:rPr>
              <w:t>，擇定至多五件，並自行擇一為</w:t>
            </w:r>
            <w:r w:rsidRPr="00E41A67">
              <w:rPr>
                <w:rFonts w:ascii="標楷體" w:eastAsia="標楷體" w:hAnsi="標楷體" w:hint="eastAsia"/>
                <w:color w:val="000000"/>
                <w:szCs w:val="24"/>
              </w:rPr>
              <w:t>代</w:t>
            </w:r>
            <w:r w:rsidRPr="00E41A67">
              <w:rPr>
                <w:rFonts w:ascii="標楷體" w:eastAsia="標楷體" w:hAnsi="標楷體"/>
                <w:color w:val="000000"/>
                <w:szCs w:val="24"/>
              </w:rPr>
              <w:t>表作，其餘列為參考</w:t>
            </w:r>
            <w:r w:rsidRPr="00E41A67">
              <w:rPr>
                <w:rFonts w:ascii="標楷體" w:eastAsia="標楷體" w:hAnsi="標楷體" w:hint="eastAsia"/>
                <w:color w:val="000000"/>
                <w:szCs w:val="24"/>
              </w:rPr>
              <w:t>作</w:t>
            </w:r>
            <w:r w:rsidRPr="00E41A67">
              <w:rPr>
                <w:rFonts w:ascii="標楷體" w:eastAsia="標楷體" w:hAnsi="標楷體"/>
                <w:color w:val="000000"/>
                <w:szCs w:val="24"/>
              </w:rPr>
              <w:t>。</w:t>
            </w:r>
          </w:p>
          <w:p w:rsidR="009E3BEB" w:rsidRPr="00E41A67" w:rsidRDefault="009E3BEB" w:rsidP="00943C61">
            <w:pPr>
              <w:tabs>
                <w:tab w:val="left" w:pos="1902"/>
              </w:tabs>
              <w:ind w:leftChars="550" w:left="2040" w:hangingChars="300" w:hanging="720"/>
              <w:rPr>
                <w:rFonts w:ascii="標楷體" w:eastAsia="標楷體" w:hAnsi="標楷體"/>
                <w:b/>
                <w:color w:val="FF0000"/>
                <w:szCs w:val="24"/>
                <w:u w:val="single"/>
              </w:rPr>
            </w:pPr>
            <w:r w:rsidRPr="00E41A67">
              <w:rPr>
                <w:rFonts w:ascii="標楷體" w:eastAsia="標楷體" w:hAnsi="標楷體"/>
                <w:color w:val="000000"/>
                <w:szCs w:val="24"/>
              </w:rPr>
              <w:t>（二）送審</w:t>
            </w:r>
            <w:r w:rsidRPr="00943C61">
              <w:rPr>
                <w:rFonts w:ascii="標楷體" w:eastAsia="標楷體" w:hAnsi="標楷體"/>
                <w:b/>
                <w:color w:val="FF0000"/>
                <w:szCs w:val="24"/>
                <w:u w:val="single"/>
              </w:rPr>
              <w:t>之</w:t>
            </w:r>
            <w:r w:rsidRPr="00E41A67">
              <w:rPr>
                <w:rFonts w:ascii="標楷體" w:eastAsia="標楷體" w:hAnsi="標楷體"/>
                <w:color w:val="000000"/>
                <w:szCs w:val="24"/>
              </w:rPr>
              <w:t>代表作需檢附出版</w:t>
            </w:r>
            <w:r w:rsidRPr="00943C61">
              <w:rPr>
                <w:rFonts w:ascii="標楷體" w:eastAsia="標楷體" w:hAnsi="標楷體"/>
                <w:b/>
                <w:color w:val="FF0000"/>
                <w:szCs w:val="24"/>
                <w:u w:val="single"/>
              </w:rPr>
              <w:t>期刊之封面及編輯委員或出版社出版證明之</w:t>
            </w:r>
            <w:r w:rsidRPr="00E41A67">
              <w:rPr>
                <w:rFonts w:ascii="標楷體" w:eastAsia="標楷體" w:hAnsi="標楷體"/>
                <w:color w:val="000000"/>
                <w:szCs w:val="24"/>
              </w:rPr>
              <w:t>影本</w:t>
            </w:r>
            <w:r w:rsidRPr="00943C61">
              <w:rPr>
                <w:rFonts w:ascii="標楷體" w:eastAsia="標楷體" w:hAnsi="標楷體"/>
                <w:b/>
                <w:color w:val="FF0000"/>
                <w:szCs w:val="24"/>
                <w:u w:val="single"/>
              </w:rPr>
              <w:t>，</w:t>
            </w:r>
            <w:r w:rsidRPr="00E41A67">
              <w:rPr>
                <w:rFonts w:ascii="標楷體" w:eastAsia="標楷體" w:hAnsi="標楷體"/>
                <w:color w:val="000000"/>
                <w:szCs w:val="24"/>
              </w:rPr>
              <w:t>若有共同作者，應取得其他作者之「合著人證</w:t>
            </w:r>
            <w:r w:rsidRPr="00E41A67">
              <w:rPr>
                <w:rFonts w:ascii="標楷體" w:eastAsia="標楷體" w:hAnsi="標楷體"/>
                <w:color w:val="000000"/>
                <w:szCs w:val="24"/>
              </w:rPr>
              <w:lastRenderedPageBreak/>
              <w:t>明」。</w:t>
            </w:r>
          </w:p>
          <w:p w:rsidR="009E3BEB" w:rsidRPr="00E41A67" w:rsidRDefault="009E3BEB" w:rsidP="00943C61">
            <w:pPr>
              <w:tabs>
                <w:tab w:val="left" w:pos="1877"/>
              </w:tabs>
              <w:ind w:leftChars="550" w:left="2040" w:hangingChars="300" w:hanging="720"/>
              <w:rPr>
                <w:rFonts w:ascii="標楷體" w:eastAsia="標楷體" w:hAnsi="標楷體"/>
                <w:b/>
                <w:color w:val="FF0000"/>
                <w:szCs w:val="24"/>
                <w:u w:val="single"/>
              </w:rPr>
            </w:pPr>
            <w:r w:rsidRPr="00E41A67">
              <w:rPr>
                <w:rFonts w:ascii="標楷體" w:eastAsia="標楷體" w:hAnsi="標楷體" w:hint="eastAsia"/>
                <w:color w:val="000000"/>
                <w:szCs w:val="24"/>
              </w:rPr>
              <w:t>（三）</w:t>
            </w:r>
            <w:r w:rsidRPr="00943C61">
              <w:rPr>
                <w:rFonts w:ascii="標楷體" w:eastAsia="標楷體" w:hAnsi="標楷體"/>
                <w:b/>
                <w:color w:val="FF0000"/>
                <w:szCs w:val="24"/>
                <w:u w:val="single"/>
              </w:rPr>
              <w:t>博士論文或以博士論文為基礎發表之論文，不得做為升等代表作之用；惟若以博士論文作更深一層推衍之論文，或講師以博士學位論文申請升等為助理教授（或副教授）者，則不在此限。</w:t>
            </w:r>
          </w:p>
          <w:p w:rsidR="009E3BEB" w:rsidRPr="00E41A67"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（四）</w:t>
            </w:r>
            <w:r w:rsidRPr="00943C61">
              <w:rPr>
                <w:rFonts w:ascii="標楷體" w:eastAsia="標楷體" w:hAnsi="標楷體"/>
                <w:b/>
                <w:color w:val="FF0000"/>
                <w:szCs w:val="24"/>
                <w:u w:val="single"/>
              </w:rPr>
              <w:t>凡由講師申請升等為助理教授（或副教授）者，其升等相關論文不得做為升等副教授（或教授）之用，依此類推。</w:t>
            </w:r>
          </w:p>
          <w:p w:rsidR="009E3BEB" w:rsidRPr="00943C61"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（五</w:t>
            </w:r>
            <w:r w:rsidRPr="00943C61">
              <w:rPr>
                <w:rFonts w:ascii="標楷體" w:eastAsia="標楷體" w:hAnsi="標楷體"/>
                <w:b/>
                <w:color w:val="FF0000"/>
                <w:szCs w:val="24"/>
                <w:u w:val="single"/>
              </w:rPr>
              <w:t>）申請升等教授者</w:t>
            </w:r>
            <w:r w:rsidRPr="00943C61">
              <w:rPr>
                <w:rFonts w:ascii="標楷體" w:eastAsia="標楷體" w:hAnsi="標楷體" w:hint="eastAsia"/>
                <w:b/>
                <w:color w:val="FF0000"/>
                <w:szCs w:val="24"/>
                <w:u w:val="single"/>
              </w:rPr>
              <w:t>申請送審代表作應具有</w:t>
            </w:r>
            <w:r w:rsidRPr="00943C61">
              <w:rPr>
                <w:rFonts w:ascii="標楷體" w:eastAsia="標楷體" w:hAnsi="標楷體"/>
                <w:b/>
                <w:color w:val="FF0000"/>
                <w:szCs w:val="24"/>
                <w:u w:val="single"/>
              </w:rPr>
              <w:t>審查機制之出版社出版之</w:t>
            </w:r>
            <w:r w:rsidRPr="00943C61">
              <w:rPr>
                <w:rFonts w:ascii="標楷體" w:eastAsia="標楷體" w:hAnsi="標楷體" w:hint="eastAsia"/>
                <w:b/>
                <w:color w:val="FF0000"/>
                <w:szCs w:val="24"/>
                <w:u w:val="single"/>
              </w:rPr>
              <w:t>論文或</w:t>
            </w:r>
            <w:r w:rsidRPr="00943C61">
              <w:rPr>
                <w:rFonts w:ascii="標楷體" w:eastAsia="標楷體" w:hAnsi="標楷體"/>
                <w:b/>
                <w:color w:val="FF0000"/>
                <w:szCs w:val="24"/>
                <w:u w:val="single"/>
              </w:rPr>
              <w:t>專書</w:t>
            </w:r>
            <w:r w:rsidRPr="00943C61">
              <w:rPr>
                <w:rFonts w:ascii="標楷體" w:eastAsia="標楷體" w:hAnsi="標楷體" w:hint="eastAsia"/>
                <w:b/>
                <w:color w:val="FF0000"/>
                <w:szCs w:val="24"/>
                <w:u w:val="single"/>
              </w:rPr>
              <w:t>。</w:t>
            </w:r>
          </w:p>
          <w:p w:rsidR="009E3BEB" w:rsidRPr="00E41A67"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（六）</w:t>
            </w:r>
            <w:r w:rsidRPr="00943C61">
              <w:rPr>
                <w:rFonts w:ascii="標楷體" w:eastAsia="標楷體" w:hAnsi="標楷體"/>
                <w:b/>
                <w:color w:val="FF0000"/>
                <w:szCs w:val="24"/>
                <w:u w:val="single"/>
              </w:rPr>
              <w:t>研究成績之文件包括：</w:t>
            </w:r>
            <w:r w:rsidRPr="00943C61">
              <w:rPr>
                <w:rFonts w:ascii="標楷體" w:eastAsia="標楷體" w:hAnsi="標楷體" w:hint="eastAsia"/>
                <w:b/>
                <w:color w:val="FF0000"/>
                <w:szCs w:val="24"/>
                <w:u w:val="single"/>
              </w:rPr>
              <w:t>具</w:t>
            </w:r>
            <w:r w:rsidRPr="00943C61">
              <w:rPr>
                <w:rFonts w:ascii="標楷體" w:eastAsia="標楷體" w:hAnsi="標楷體"/>
                <w:b/>
                <w:color w:val="FF0000"/>
                <w:szCs w:val="24"/>
                <w:u w:val="single"/>
              </w:rPr>
              <w:t>有匿名審查之論文、</w:t>
            </w:r>
            <w:r w:rsidRPr="00943C61">
              <w:rPr>
                <w:rFonts w:ascii="標楷體" w:eastAsia="標楷體" w:hAnsi="標楷體" w:hint="eastAsia"/>
                <w:b/>
                <w:color w:val="FF0000"/>
                <w:szCs w:val="24"/>
                <w:u w:val="single"/>
              </w:rPr>
              <w:t>具</w:t>
            </w:r>
            <w:r w:rsidRPr="00943C61">
              <w:rPr>
                <w:rFonts w:ascii="標楷體" w:eastAsia="標楷體" w:hAnsi="標楷體"/>
                <w:b/>
                <w:color w:val="FF0000"/>
                <w:szCs w:val="24"/>
                <w:u w:val="single"/>
              </w:rPr>
              <w:t>有評審及編輯委員會審查通過之學術研討會論文</w:t>
            </w:r>
            <w:r w:rsidRPr="00943C61">
              <w:rPr>
                <w:rFonts w:ascii="標楷體" w:eastAsia="標楷體" w:hAnsi="標楷體" w:hint="eastAsia"/>
                <w:b/>
                <w:color w:val="FF0000"/>
                <w:szCs w:val="24"/>
                <w:u w:val="single"/>
              </w:rPr>
              <w:t>、</w:t>
            </w:r>
            <w:r w:rsidRPr="00943C61">
              <w:rPr>
                <w:rFonts w:ascii="標楷體" w:eastAsia="標楷體" w:hAnsi="標楷體"/>
                <w:b/>
                <w:color w:val="FF0000"/>
                <w:szCs w:val="24"/>
                <w:u w:val="single"/>
              </w:rPr>
              <w:t>國科會研究計畫、政府、企業或財團法人委託研究計畫或出版社出版之專書。</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b/>
                <w:color w:val="FF0000"/>
                <w:szCs w:val="24"/>
                <w:u w:val="single"/>
              </w:rPr>
              <w:t>二、</w:t>
            </w:r>
            <w:r w:rsidRPr="00943C61">
              <w:rPr>
                <w:rFonts w:ascii="標楷體" w:eastAsia="標楷體" w:hAnsi="標楷體" w:hint="eastAsia"/>
                <w:b/>
                <w:color w:val="FF0000"/>
                <w:szCs w:val="24"/>
                <w:u w:val="single"/>
              </w:rPr>
              <w:t>依教育人員任用條例第十四條第三項規定，體育、藝術、應用科技類教師升等得以作品、成就證明或技術報告代替專門著作。</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hint="eastAsia"/>
                <w:b/>
                <w:color w:val="FF0000"/>
                <w:szCs w:val="24"/>
                <w:u w:val="single"/>
              </w:rPr>
              <w:t>三</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以教學成就升等者，得以</w:t>
            </w:r>
            <w:r w:rsidRPr="00943C61">
              <w:rPr>
                <w:rFonts w:ascii="標楷體" w:eastAsia="標楷體" w:hAnsi="標楷體" w:hint="eastAsia"/>
                <w:b/>
                <w:color w:val="FF0000"/>
                <w:szCs w:val="24"/>
                <w:u w:val="single"/>
              </w:rPr>
              <w:lastRenderedPageBreak/>
              <w:t>教學實務成果</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或教學著作</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替代專門著作。</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hint="eastAsia"/>
                <w:b/>
                <w:color w:val="FF0000"/>
                <w:szCs w:val="24"/>
                <w:u w:val="single"/>
              </w:rPr>
              <w:t>四</w:t>
            </w:r>
            <w:r w:rsidRPr="00943C61">
              <w:rPr>
                <w:rFonts w:ascii="標楷體" w:eastAsia="標楷體" w:hAnsi="標楷體"/>
                <w:b/>
                <w:color w:val="FF0000"/>
                <w:szCs w:val="24"/>
                <w:u w:val="single"/>
              </w:rPr>
              <w:t>、教師在課程、教材、教法、教具、科技媒體運用、評量工具，具有創新、改進或延伸應用之具體研發成果，並能有效提升學生學習成效或於校內外推廣具有重要具體貢獻者，得以技術報告</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w:t>
            </w:r>
          </w:p>
          <w:p w:rsidR="00B001F0" w:rsidRPr="00E41A67" w:rsidRDefault="009E3BEB" w:rsidP="00E41A67">
            <w:pPr>
              <w:tabs>
                <w:tab w:val="left" w:pos="5580"/>
              </w:tabs>
              <w:autoSpaceDE w:val="0"/>
              <w:autoSpaceDN w:val="0"/>
              <w:ind w:leftChars="378" w:left="1267" w:hangingChars="150" w:hanging="360"/>
              <w:textAlignment w:val="bottom"/>
              <w:rPr>
                <w:rFonts w:ascii="標楷體" w:eastAsia="標楷體" w:hAnsi="標楷體"/>
                <w:color w:val="000000"/>
                <w:kern w:val="0"/>
                <w:szCs w:val="24"/>
              </w:rPr>
            </w:pPr>
            <w:r w:rsidRPr="00943C61">
              <w:rPr>
                <w:rFonts w:ascii="標楷體" w:eastAsia="標楷體" w:hAnsi="標楷體" w:hint="eastAsia"/>
                <w:b/>
                <w:color w:val="FF0000"/>
                <w:szCs w:val="24"/>
                <w:u w:val="single"/>
              </w:rPr>
              <w:t>五、</w:t>
            </w:r>
            <w:r w:rsidRPr="00943C61">
              <w:rPr>
                <w:rFonts w:ascii="標楷體" w:eastAsia="標楷體" w:hAnsi="標楷體"/>
                <w:b/>
                <w:color w:val="FF0000"/>
                <w:szCs w:val="24"/>
                <w:u w:val="single"/>
              </w:rPr>
              <w:t>院辦理各級校外審查係將申請人之</w:t>
            </w:r>
            <w:r w:rsidRPr="00943C61">
              <w:rPr>
                <w:rFonts w:ascii="標楷體" w:eastAsia="標楷體" w:hAnsi="標楷體" w:hint="eastAsia"/>
                <w:b/>
                <w:color w:val="FF0000"/>
                <w:szCs w:val="24"/>
                <w:u w:val="single"/>
              </w:rPr>
              <w:t>送審資料</w:t>
            </w:r>
            <w:r w:rsidRPr="00943C61">
              <w:rPr>
                <w:rFonts w:ascii="標楷體" w:eastAsia="標楷體" w:hAnsi="標楷體"/>
                <w:b/>
                <w:color w:val="FF0000"/>
                <w:szCs w:val="24"/>
                <w:u w:val="single"/>
              </w:rPr>
              <w:t>送請三位校外專家學者審查，前述名單由院長參考各系教師評審委員會推薦及</w:t>
            </w:r>
            <w:r w:rsidRPr="00943C61">
              <w:rPr>
                <w:rFonts w:ascii="標楷體" w:eastAsia="標楷體" w:hAnsi="標楷體" w:hint="eastAsia"/>
                <w:b/>
                <w:color w:val="FF0000"/>
                <w:szCs w:val="24"/>
                <w:u w:val="single"/>
              </w:rPr>
              <w:t>科</w:t>
            </w:r>
            <w:r w:rsidRPr="00943C61">
              <w:rPr>
                <w:rFonts w:ascii="標楷體" w:eastAsia="標楷體" w:hAnsi="標楷體"/>
                <w:b/>
                <w:color w:val="FF0000"/>
                <w:szCs w:val="24"/>
                <w:u w:val="single"/>
              </w:rPr>
              <w:t>技部相關學門名單遴選之。申請人得提出至多三人之審查迴避名單。若有二人評定70分</w:t>
            </w:r>
            <w:r w:rsidRPr="00943C61">
              <w:rPr>
                <w:rFonts w:ascii="標楷體" w:eastAsia="標楷體" w:hAnsi="標楷體" w:hint="eastAsia"/>
                <w:b/>
                <w:color w:val="FF0000"/>
                <w:szCs w:val="24"/>
                <w:u w:val="single"/>
              </w:rPr>
              <w:t>（含）</w:t>
            </w:r>
            <w:r w:rsidRPr="00943C61">
              <w:rPr>
                <w:rFonts w:ascii="標楷體" w:eastAsia="標楷體" w:hAnsi="標楷體"/>
                <w:b/>
                <w:color w:val="FF0000"/>
                <w:szCs w:val="24"/>
                <w:u w:val="single"/>
              </w:rPr>
              <w:t>以上，即通過校外審查，可進行後續評審；未能通過校外審查者，不再進行後續評審。</w:t>
            </w:r>
          </w:p>
        </w:tc>
        <w:tc>
          <w:tcPr>
            <w:tcW w:w="712" w:type="pct"/>
          </w:tcPr>
          <w:p w:rsidR="00B001F0" w:rsidRPr="00E41A67" w:rsidRDefault="00B001F0" w:rsidP="00E41A67">
            <w:pPr>
              <w:rPr>
                <w:rFonts w:ascii="標楷體" w:eastAsia="標楷體" w:hAnsi="標楷體" w:cs="標楷體"/>
                <w:szCs w:val="24"/>
              </w:rPr>
            </w:pPr>
            <w:r w:rsidRPr="00E41A67">
              <w:rPr>
                <w:rFonts w:ascii="標楷體" w:eastAsia="標楷體" w:hAnsi="標楷體" w:cs="標楷體" w:hint="eastAsia"/>
                <w:szCs w:val="24"/>
              </w:rPr>
              <w:lastRenderedPageBreak/>
              <w:t>本條配合校級辦法，新增</w:t>
            </w:r>
            <w:r w:rsidR="00A02CE6" w:rsidRPr="00E41A67">
              <w:rPr>
                <w:rFonts w:ascii="標楷體" w:eastAsia="標楷體" w:hAnsi="標楷體" w:cs="標楷體" w:hint="eastAsia"/>
                <w:szCs w:val="24"/>
              </w:rPr>
              <w:t>項</w:t>
            </w:r>
            <w:r w:rsidRPr="00E41A67">
              <w:rPr>
                <w:rFonts w:ascii="標楷體" w:eastAsia="標楷體" w:hAnsi="標楷體" w:cs="標楷體" w:hint="eastAsia"/>
                <w:szCs w:val="24"/>
              </w:rPr>
              <w:t>教師</w:t>
            </w:r>
            <w:r w:rsidRPr="00E41A67">
              <w:rPr>
                <w:rFonts w:ascii="標楷體" w:eastAsia="標楷體" w:hAnsi="標楷體" w:cs="標楷體"/>
                <w:szCs w:val="24"/>
              </w:rPr>
              <w:t>升</w:t>
            </w:r>
            <w:r w:rsidRPr="00E41A67">
              <w:rPr>
                <w:rFonts w:ascii="標楷體" w:eastAsia="標楷體" w:hAnsi="標楷體" w:cs="標楷體" w:hint="eastAsia"/>
                <w:szCs w:val="24"/>
              </w:rPr>
              <w:t>等</w:t>
            </w:r>
            <w:r w:rsidRPr="00E41A67">
              <w:rPr>
                <w:rFonts w:ascii="標楷體" w:eastAsia="標楷體" w:hAnsi="標楷體" w:cs="標楷體"/>
                <w:szCs w:val="24"/>
              </w:rPr>
              <w:t>應</w:t>
            </w:r>
            <w:r w:rsidRPr="00E41A67">
              <w:rPr>
                <w:rFonts w:ascii="標楷體" w:eastAsia="標楷體" w:hAnsi="標楷體" w:cs="標楷體" w:hint="eastAsia"/>
                <w:szCs w:val="24"/>
              </w:rPr>
              <w:t>符</w:t>
            </w:r>
            <w:r w:rsidRPr="00E41A67">
              <w:rPr>
                <w:rFonts w:ascii="標楷體" w:eastAsia="標楷體" w:hAnsi="標楷體" w:cs="標楷體"/>
                <w:szCs w:val="24"/>
              </w:rPr>
              <w:t>合</w:t>
            </w:r>
            <w:r w:rsidRPr="00E41A67">
              <w:rPr>
                <w:rFonts w:ascii="標楷體" w:eastAsia="標楷體" w:hAnsi="標楷體" w:cs="標楷體" w:hint="eastAsia"/>
                <w:szCs w:val="24"/>
              </w:rPr>
              <w:t>條</w:t>
            </w:r>
            <w:r w:rsidRPr="00E41A67">
              <w:rPr>
                <w:rFonts w:ascii="標楷體" w:eastAsia="標楷體" w:hAnsi="標楷體" w:cs="標楷體"/>
                <w:szCs w:val="24"/>
              </w:rPr>
              <w:t>件</w:t>
            </w:r>
            <w:r w:rsidRPr="00E41A67">
              <w:rPr>
                <w:rFonts w:ascii="標楷體" w:eastAsia="標楷體" w:hAnsi="標楷體" w:cs="標楷體" w:hint="eastAsia"/>
                <w:szCs w:val="24"/>
              </w:rPr>
              <w:t>使得</w:t>
            </w:r>
            <w:r w:rsidRPr="00E41A67">
              <w:rPr>
                <w:rFonts w:ascii="標楷體" w:eastAsia="標楷體" w:hAnsi="標楷體" w:cs="標楷體"/>
                <w:szCs w:val="24"/>
              </w:rPr>
              <w:t>進行</w:t>
            </w:r>
            <w:r w:rsidRPr="00E41A67">
              <w:rPr>
                <w:rFonts w:ascii="標楷體" w:eastAsia="標楷體" w:hAnsi="標楷體"/>
                <w:szCs w:val="24"/>
              </w:rPr>
              <w:t>審</w:t>
            </w:r>
            <w:r w:rsidRPr="00E41A67">
              <w:rPr>
                <w:rFonts w:ascii="標楷體" w:eastAsia="標楷體" w:hAnsi="標楷體" w:hint="eastAsia"/>
                <w:szCs w:val="24"/>
              </w:rPr>
              <w:t>查</w:t>
            </w:r>
            <w:r w:rsidRPr="00E41A67">
              <w:rPr>
                <w:rFonts w:ascii="標楷體" w:eastAsia="標楷體" w:hAnsi="標楷體"/>
                <w:szCs w:val="24"/>
              </w:rPr>
              <w:t>程序</w:t>
            </w:r>
            <w:r w:rsidRPr="00E41A67">
              <w:rPr>
                <w:rFonts w:ascii="標楷體" w:eastAsia="標楷體" w:hAnsi="標楷體" w:cs="標楷體" w:hint="eastAsia"/>
                <w:szCs w:val="24"/>
              </w:rPr>
              <w:t>及</w:t>
            </w:r>
            <w:r w:rsidR="00F9112C" w:rsidRPr="00E41A67">
              <w:rPr>
                <w:rFonts w:ascii="標楷體" w:eastAsia="標楷體" w:hAnsi="標楷體" w:cs="標楷體" w:hint="eastAsia"/>
                <w:szCs w:val="24"/>
              </w:rPr>
              <w:t>刪</w:t>
            </w:r>
            <w:r w:rsidR="00F9112C" w:rsidRPr="00E41A67">
              <w:rPr>
                <w:rFonts w:ascii="標楷體" w:eastAsia="標楷體" w:hAnsi="標楷體" w:cs="標楷體"/>
                <w:szCs w:val="24"/>
              </w:rPr>
              <w:t>除及</w:t>
            </w:r>
            <w:r w:rsidRPr="00E41A67">
              <w:rPr>
                <w:rFonts w:ascii="標楷體" w:eastAsia="標楷體" w:hAnsi="標楷體" w:cs="標楷體" w:hint="eastAsia"/>
                <w:szCs w:val="24"/>
              </w:rPr>
              <w:t>調</w:t>
            </w:r>
            <w:r w:rsidRPr="00E41A67">
              <w:rPr>
                <w:rFonts w:ascii="標楷體" w:eastAsia="標楷體" w:hAnsi="標楷體" w:cs="標楷體"/>
                <w:szCs w:val="24"/>
              </w:rPr>
              <w:t>整</w:t>
            </w:r>
            <w:r w:rsidRPr="00E41A67">
              <w:rPr>
                <w:rFonts w:ascii="標楷體" w:eastAsia="標楷體" w:hAnsi="標楷體" w:cs="標楷體" w:hint="eastAsia"/>
                <w:szCs w:val="24"/>
              </w:rPr>
              <w:t>條</w:t>
            </w:r>
            <w:r w:rsidRPr="00E41A67">
              <w:rPr>
                <w:rFonts w:ascii="標楷體" w:eastAsia="標楷體" w:hAnsi="標楷體" w:cs="標楷體"/>
                <w:szCs w:val="24"/>
              </w:rPr>
              <w:t>次。</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細明體"/>
                <w:kern w:val="0"/>
                <w:szCs w:val="24"/>
              </w:rPr>
              <w:lastRenderedPageBreak/>
              <w:t>第</w:t>
            </w:r>
            <w:r w:rsidR="00E41A67" w:rsidRPr="00E41A67">
              <w:rPr>
                <w:rFonts w:ascii="標楷體" w:eastAsia="標楷體" w:hAnsi="標楷體" w:hint="eastAsia"/>
                <w:b/>
                <w:color w:val="FF0000"/>
                <w:kern w:val="0"/>
                <w:szCs w:val="24"/>
                <w:u w:val="single"/>
              </w:rPr>
              <w:t xml:space="preserve"> 4</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細明體"/>
                <w:kern w:val="0"/>
                <w:szCs w:val="24"/>
              </w:rPr>
              <w:t>條</w:t>
            </w:r>
            <w:r w:rsidRPr="00E41A67">
              <w:rPr>
                <w:rFonts w:ascii="標楷體" w:eastAsia="標楷體" w:hAnsi="標楷體" w:cs="細明體" w:hint="eastAsia"/>
                <w:kern w:val="0"/>
                <w:szCs w:val="24"/>
              </w:rPr>
              <w:t xml:space="preserve">    申請人未獲通過時，</w:t>
            </w:r>
            <w:r w:rsidR="00CA4D6C" w:rsidRPr="00E41A67">
              <w:rPr>
                <w:rFonts w:ascii="標楷體" w:eastAsia="標楷體" w:hAnsi="標楷體" w:hint="eastAsia"/>
                <w:b/>
                <w:color w:val="FF0000"/>
                <w:szCs w:val="24"/>
                <w:u w:val="single"/>
              </w:rPr>
              <w:t>本</w:t>
            </w:r>
            <w:r w:rsidRPr="00E41A67">
              <w:rPr>
                <w:rFonts w:ascii="標楷體" w:eastAsia="標楷體" w:hAnsi="標楷體" w:cs="細明體" w:hint="eastAsia"/>
                <w:kern w:val="0"/>
                <w:szCs w:val="24"/>
              </w:rPr>
              <w:t>院</w:t>
            </w:r>
            <w:r w:rsidR="00CA4D6C" w:rsidRPr="00E41A67">
              <w:rPr>
                <w:rFonts w:ascii="標楷體" w:eastAsia="標楷體" w:hAnsi="標楷體" w:cs="細明體" w:hint="eastAsia"/>
                <w:kern w:val="0"/>
                <w:szCs w:val="24"/>
              </w:rPr>
              <w:t>教</w:t>
            </w:r>
            <w:r w:rsidR="00CA4D6C" w:rsidRPr="00E41A67">
              <w:rPr>
                <w:rFonts w:ascii="標楷體" w:eastAsia="標楷體" w:hAnsi="標楷體" w:hint="eastAsia"/>
                <w:b/>
                <w:color w:val="FF0000"/>
                <w:szCs w:val="24"/>
                <w:u w:val="single"/>
              </w:rPr>
              <w:t>師</w:t>
            </w:r>
            <w:r w:rsidR="00CA4D6C" w:rsidRPr="00E41A67">
              <w:rPr>
                <w:rFonts w:ascii="標楷體" w:eastAsia="標楷體" w:hAnsi="標楷體" w:cs="細明體" w:hint="eastAsia"/>
                <w:kern w:val="0"/>
                <w:szCs w:val="24"/>
              </w:rPr>
              <w:t>評</w:t>
            </w:r>
            <w:r w:rsidR="00CA4D6C" w:rsidRPr="00E41A67">
              <w:rPr>
                <w:rFonts w:ascii="標楷體" w:eastAsia="標楷體" w:hAnsi="標楷體" w:hint="eastAsia"/>
                <w:b/>
                <w:color w:val="FF0000"/>
                <w:szCs w:val="24"/>
                <w:u w:val="single"/>
              </w:rPr>
              <w:t>審委員</w:t>
            </w:r>
            <w:r w:rsidR="00CA4D6C" w:rsidRPr="00E41A67">
              <w:rPr>
                <w:rFonts w:ascii="標楷體" w:eastAsia="標楷體" w:hAnsi="標楷體" w:cs="細明體" w:hint="eastAsia"/>
                <w:kern w:val="0"/>
                <w:szCs w:val="24"/>
              </w:rPr>
              <w:t>會</w:t>
            </w:r>
            <w:r w:rsidR="00CA4D6C" w:rsidRPr="00E41A67">
              <w:rPr>
                <w:rFonts w:ascii="標楷體" w:eastAsia="標楷體" w:hAnsi="標楷體" w:hint="eastAsia"/>
                <w:b/>
                <w:color w:val="FF0000"/>
                <w:szCs w:val="24"/>
                <w:u w:val="single"/>
              </w:rPr>
              <w:t>（以下簡稱教評會）</w:t>
            </w:r>
            <w:r w:rsidRPr="00E41A67">
              <w:rPr>
                <w:rFonts w:ascii="標楷體" w:eastAsia="標楷體" w:hAnsi="標楷體" w:hint="eastAsia"/>
                <w:b/>
                <w:color w:val="FF0000"/>
                <w:szCs w:val="24"/>
                <w:u w:val="single"/>
              </w:rPr>
              <w:t>將</w:t>
            </w:r>
            <w:r w:rsidRPr="00E41A67">
              <w:rPr>
                <w:rFonts w:ascii="標楷體" w:eastAsia="標楷體" w:hAnsi="標楷體" w:cs="細明體" w:hint="eastAsia"/>
                <w:kern w:val="0"/>
                <w:szCs w:val="24"/>
              </w:rPr>
              <w:t>評審結果以書面通知申請人；申請人對評審結果有</w:t>
            </w:r>
            <w:r w:rsidRPr="00E41A67">
              <w:rPr>
                <w:rFonts w:ascii="標楷體" w:eastAsia="標楷體" w:hAnsi="標楷體" w:cs="細明體" w:hint="eastAsia"/>
                <w:kern w:val="0"/>
                <w:szCs w:val="24"/>
              </w:rPr>
              <w:lastRenderedPageBreak/>
              <w:t>疑義時，得</w:t>
            </w:r>
            <w:r w:rsidRPr="00E41A67">
              <w:rPr>
                <w:rFonts w:ascii="標楷體" w:eastAsia="標楷體" w:hAnsi="標楷體" w:hint="eastAsia"/>
                <w:b/>
                <w:color w:val="FF0000"/>
                <w:szCs w:val="24"/>
                <w:u w:val="single"/>
              </w:rPr>
              <w:t>於接到通知十四日內向</w:t>
            </w:r>
            <w:r w:rsidR="00CA4D6C" w:rsidRPr="00E41A67">
              <w:rPr>
                <w:rFonts w:ascii="標楷體" w:eastAsia="標楷體" w:hAnsi="標楷體" w:cs="細明體" w:hint="eastAsia"/>
                <w:kern w:val="0"/>
                <w:szCs w:val="24"/>
              </w:rPr>
              <w:t>本</w:t>
            </w:r>
            <w:r w:rsidR="00CA4D6C" w:rsidRPr="00E41A67">
              <w:rPr>
                <w:rFonts w:ascii="標楷體" w:eastAsia="標楷體" w:hAnsi="標楷體" w:hint="eastAsia"/>
                <w:b/>
                <w:color w:val="FF0000"/>
                <w:szCs w:val="24"/>
                <w:u w:val="single"/>
              </w:rPr>
              <w:t>校</w:t>
            </w:r>
            <w:r w:rsidR="00CA4D6C" w:rsidRPr="00E41A67">
              <w:rPr>
                <w:rFonts w:ascii="標楷體" w:eastAsia="標楷體" w:hAnsi="標楷體" w:cs="細明體" w:hint="eastAsia"/>
                <w:kern w:val="0"/>
                <w:szCs w:val="24"/>
              </w:rPr>
              <w:t>教評會</w:t>
            </w:r>
            <w:r w:rsidRPr="00E41A67">
              <w:rPr>
                <w:rFonts w:ascii="標楷體" w:eastAsia="標楷體" w:hAnsi="標楷體" w:hint="eastAsia"/>
                <w:b/>
                <w:color w:val="FF0000"/>
                <w:szCs w:val="24"/>
                <w:u w:val="single"/>
              </w:rPr>
              <w:t>提出書面</w:t>
            </w:r>
            <w:r w:rsidRPr="00E41A67">
              <w:rPr>
                <w:rFonts w:ascii="標楷體" w:eastAsia="標楷體" w:hAnsi="標楷體" w:cs="細明體" w:hint="eastAsia"/>
                <w:kern w:val="0"/>
                <w:szCs w:val="24"/>
              </w:rPr>
              <w:t>申復。</w:t>
            </w:r>
          </w:p>
        </w:tc>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細明體"/>
                <w:kern w:val="0"/>
                <w:szCs w:val="24"/>
              </w:rPr>
              <w:lastRenderedPageBreak/>
              <w:t>第</w:t>
            </w:r>
            <w:r w:rsidRPr="00E41A67">
              <w:rPr>
                <w:rFonts w:ascii="標楷體" w:eastAsia="標楷體" w:hAnsi="標楷體" w:hint="eastAsia"/>
                <w:b/>
                <w:color w:val="FF0000"/>
                <w:kern w:val="0"/>
                <w:szCs w:val="24"/>
                <w:u w:val="single"/>
              </w:rPr>
              <w:t xml:space="preserve"> 5 </w:t>
            </w:r>
            <w:r w:rsidRPr="00E41A67">
              <w:rPr>
                <w:rFonts w:ascii="標楷體" w:eastAsia="標楷體" w:hAnsi="標楷體" w:cs="細明體"/>
                <w:kern w:val="0"/>
                <w:szCs w:val="24"/>
              </w:rPr>
              <w:t>條</w:t>
            </w:r>
            <w:r w:rsidRPr="00E41A67">
              <w:rPr>
                <w:rFonts w:ascii="標楷體" w:eastAsia="標楷體" w:hAnsi="標楷體" w:cs="細明體" w:hint="eastAsia"/>
                <w:kern w:val="0"/>
                <w:szCs w:val="24"/>
              </w:rPr>
              <w:t xml:space="preserve">    </w:t>
            </w:r>
            <w:r w:rsidRPr="00E41A67">
              <w:rPr>
                <w:rFonts w:ascii="標楷體" w:eastAsia="標楷體" w:hAnsi="標楷體" w:cs="細明體"/>
                <w:kern w:val="0"/>
                <w:szCs w:val="24"/>
              </w:rPr>
              <w:t>申請人未獲通過時，院教評會評審</w:t>
            </w:r>
            <w:r w:rsidRPr="00E41A67">
              <w:rPr>
                <w:rFonts w:ascii="標楷體" w:eastAsia="標楷體" w:hAnsi="標楷體" w:hint="eastAsia"/>
                <w:b/>
                <w:color w:val="FF0000"/>
                <w:szCs w:val="24"/>
                <w:u w:val="single"/>
              </w:rPr>
              <w:t>十日內</w:t>
            </w:r>
            <w:r w:rsidRPr="00E41A67">
              <w:rPr>
                <w:rFonts w:ascii="標楷體" w:eastAsia="標楷體" w:hAnsi="標楷體"/>
                <w:b/>
                <w:color w:val="FF0000"/>
                <w:szCs w:val="24"/>
                <w:u w:val="single"/>
              </w:rPr>
              <w:t>將</w:t>
            </w:r>
            <w:r w:rsidRPr="00E41A67">
              <w:rPr>
                <w:rFonts w:ascii="標楷體" w:eastAsia="標楷體" w:hAnsi="標楷體" w:cs="標楷體"/>
                <w:snapToGrid w:val="0"/>
                <w:szCs w:val="24"/>
              </w:rPr>
              <w:t>結果以書面通知申請人；申請人對評審結果有疑義時，得</w:t>
            </w:r>
            <w:r w:rsidRPr="00E41A67">
              <w:rPr>
                <w:rFonts w:ascii="標楷體" w:eastAsia="標楷體" w:hAnsi="標楷體"/>
                <w:b/>
                <w:color w:val="FF0000"/>
                <w:szCs w:val="24"/>
                <w:u w:val="single"/>
              </w:rPr>
              <w:t>依</w:t>
            </w:r>
            <w:r w:rsidRPr="00E41A67">
              <w:rPr>
                <w:rFonts w:ascii="標楷體" w:eastAsia="標楷體" w:hAnsi="標楷體" w:cs="細明體"/>
                <w:kern w:val="0"/>
                <w:szCs w:val="24"/>
              </w:rPr>
              <w:t>本</w:t>
            </w:r>
            <w:r w:rsidRPr="00E41A67">
              <w:rPr>
                <w:rFonts w:ascii="標楷體" w:eastAsia="標楷體" w:hAnsi="標楷體" w:hint="eastAsia"/>
                <w:b/>
                <w:color w:val="FF0000"/>
                <w:szCs w:val="24"/>
                <w:u w:val="single"/>
              </w:rPr>
              <w:t>院</w:t>
            </w:r>
            <w:r w:rsidRPr="00E41A67">
              <w:rPr>
                <w:rFonts w:ascii="標楷體" w:eastAsia="標楷體" w:hAnsi="標楷體" w:cs="細明體" w:hint="eastAsia"/>
                <w:kern w:val="0"/>
                <w:szCs w:val="24"/>
              </w:rPr>
              <w:t>教</w:t>
            </w:r>
            <w:r w:rsidRPr="00E41A67">
              <w:rPr>
                <w:rFonts w:ascii="標楷體" w:eastAsia="標楷體" w:hAnsi="標楷體" w:hint="eastAsia"/>
                <w:b/>
                <w:color w:val="FF0000"/>
                <w:szCs w:val="24"/>
                <w:u w:val="single"/>
              </w:rPr>
              <w:t>師</w:t>
            </w:r>
            <w:r w:rsidRPr="00E41A67">
              <w:rPr>
                <w:rFonts w:ascii="標楷體" w:eastAsia="標楷體" w:hAnsi="標楷體" w:cs="細明體" w:hint="eastAsia"/>
                <w:kern w:val="0"/>
                <w:szCs w:val="24"/>
              </w:rPr>
              <w:t>評</w:t>
            </w:r>
            <w:r w:rsidRPr="00E41A67">
              <w:rPr>
                <w:rFonts w:ascii="標楷體" w:eastAsia="標楷體" w:hAnsi="標楷體" w:hint="eastAsia"/>
                <w:b/>
                <w:color w:val="FF0000"/>
                <w:szCs w:val="24"/>
                <w:u w:val="single"/>
              </w:rPr>
              <w:lastRenderedPageBreak/>
              <w:t>審委員</w:t>
            </w:r>
            <w:r w:rsidRPr="00E41A67">
              <w:rPr>
                <w:rFonts w:ascii="標楷體" w:eastAsia="標楷體" w:hAnsi="標楷體" w:cs="細明體" w:hint="eastAsia"/>
                <w:kern w:val="0"/>
                <w:szCs w:val="24"/>
              </w:rPr>
              <w:t>會</w:t>
            </w:r>
            <w:r w:rsidRPr="00E41A67">
              <w:rPr>
                <w:rFonts w:ascii="標楷體" w:eastAsia="標楷體" w:hAnsi="標楷體"/>
                <w:b/>
                <w:color w:val="FF0000"/>
                <w:szCs w:val="24"/>
                <w:u w:val="single"/>
              </w:rPr>
              <w:t>升等案</w:t>
            </w:r>
            <w:r w:rsidRPr="00E41A67">
              <w:rPr>
                <w:rFonts w:ascii="標楷體" w:eastAsia="標楷體" w:hAnsi="標楷體" w:cs="標楷體"/>
                <w:snapToGrid w:val="0"/>
                <w:szCs w:val="24"/>
              </w:rPr>
              <w:t>申復</w:t>
            </w:r>
            <w:r w:rsidRPr="00E41A67">
              <w:rPr>
                <w:rFonts w:ascii="標楷體" w:eastAsia="標楷體" w:hAnsi="標楷體"/>
                <w:b/>
                <w:color w:val="FF0000"/>
                <w:szCs w:val="24"/>
                <w:u w:val="single"/>
              </w:rPr>
              <w:t>處理</w:t>
            </w:r>
            <w:r w:rsidRPr="00E41A67">
              <w:rPr>
                <w:rFonts w:ascii="標楷體" w:eastAsia="標楷體" w:hAnsi="標楷體" w:hint="eastAsia"/>
                <w:b/>
                <w:color w:val="FF0000"/>
                <w:szCs w:val="24"/>
                <w:u w:val="single"/>
              </w:rPr>
              <w:t>準則</w:t>
            </w:r>
            <w:r w:rsidRPr="00E41A67">
              <w:rPr>
                <w:rFonts w:ascii="標楷體" w:eastAsia="標楷體" w:hAnsi="標楷體"/>
                <w:b/>
                <w:color w:val="FF0000"/>
                <w:szCs w:val="24"/>
                <w:u w:val="single"/>
              </w:rPr>
              <w:t>提出申請</w:t>
            </w:r>
            <w:r w:rsidRPr="00E41A67">
              <w:rPr>
                <w:rFonts w:ascii="標楷體" w:eastAsia="標楷體" w:hAnsi="標楷體" w:cs="細明體"/>
                <w:kern w:val="0"/>
                <w:szCs w:val="24"/>
              </w:rPr>
              <w:t>。</w:t>
            </w:r>
          </w:p>
        </w:tc>
        <w:tc>
          <w:tcPr>
            <w:tcW w:w="712" w:type="pct"/>
          </w:tcPr>
          <w:p w:rsidR="00B001F0" w:rsidRPr="00E41A67" w:rsidRDefault="00B001F0" w:rsidP="00E41A67">
            <w:pPr>
              <w:pStyle w:val="ad"/>
              <w:rPr>
                <w:rFonts w:ascii="標楷體" w:eastAsia="標楷體" w:hAnsi="標楷體"/>
                <w:szCs w:val="24"/>
              </w:rPr>
            </w:pPr>
            <w:r w:rsidRPr="00E41A67">
              <w:rPr>
                <w:rFonts w:ascii="標楷體" w:eastAsia="標楷體" w:hAnsi="標楷體" w:hint="eastAsia"/>
                <w:szCs w:val="24"/>
              </w:rPr>
              <w:lastRenderedPageBreak/>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訂及</w:t>
            </w:r>
            <w:r w:rsidRPr="00E41A67">
              <w:rPr>
                <w:rFonts w:ascii="標楷體" w:eastAsia="標楷體" w:hAnsi="標楷體"/>
                <w:snapToGrid w:val="0"/>
                <w:szCs w:val="24"/>
              </w:rPr>
              <w:t>本</w:t>
            </w:r>
            <w:r w:rsidRPr="00E41A67">
              <w:rPr>
                <w:rFonts w:ascii="標楷體" w:eastAsia="標楷體" w:hAnsi="標楷體" w:hint="eastAsia"/>
                <w:snapToGrid w:val="0"/>
                <w:szCs w:val="24"/>
              </w:rPr>
              <w:t>院</w:t>
            </w:r>
            <w:r w:rsidRPr="00E41A67">
              <w:rPr>
                <w:rFonts w:ascii="標楷體" w:eastAsia="標楷體" w:hAnsi="標楷體"/>
                <w:snapToGrid w:val="0"/>
                <w:szCs w:val="24"/>
              </w:rPr>
              <w:t>升等案申復處理</w:t>
            </w:r>
            <w:r w:rsidRPr="00E41A67">
              <w:rPr>
                <w:rFonts w:ascii="標楷體" w:eastAsia="標楷體" w:hAnsi="標楷體" w:hint="eastAsia"/>
                <w:snapToGrid w:val="0"/>
                <w:szCs w:val="24"/>
              </w:rPr>
              <w:lastRenderedPageBreak/>
              <w:t>準則廢</w:t>
            </w:r>
            <w:r w:rsidRPr="00E41A67">
              <w:rPr>
                <w:rFonts w:ascii="標楷體" w:eastAsia="標楷體" w:hAnsi="標楷體"/>
                <w:snapToGrid w:val="0"/>
                <w:szCs w:val="24"/>
              </w:rPr>
              <w:t>止。</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szCs w:val="24"/>
              </w:rPr>
            </w:pPr>
            <w:r w:rsidRPr="00E41A67">
              <w:rPr>
                <w:rFonts w:ascii="標楷體" w:eastAsia="標楷體" w:hAnsi="標楷體"/>
                <w:szCs w:val="24"/>
              </w:rPr>
              <w:lastRenderedPageBreak/>
              <w:t>第</w:t>
            </w:r>
            <w:r w:rsidR="00E41A67" w:rsidRPr="00E41A67">
              <w:rPr>
                <w:rFonts w:ascii="標楷體" w:eastAsia="標楷體" w:hAnsi="標楷體" w:hint="eastAsia"/>
                <w:b/>
                <w:color w:val="FF0000"/>
                <w:kern w:val="0"/>
                <w:szCs w:val="24"/>
                <w:u w:val="single"/>
              </w:rPr>
              <w:t xml:space="preserve"> 5</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szCs w:val="24"/>
              </w:rPr>
              <w:t>條</w:t>
            </w:r>
            <w:r w:rsidRPr="00E41A67">
              <w:rPr>
                <w:rFonts w:ascii="標楷體" w:eastAsia="標楷體" w:hAnsi="標楷體" w:hint="eastAsia"/>
                <w:szCs w:val="24"/>
              </w:rPr>
              <w:t xml:space="preserve">    </w:t>
            </w:r>
            <w:r w:rsidRPr="00E41A67">
              <w:rPr>
                <w:rFonts w:ascii="標楷體" w:eastAsia="標楷體" w:hAnsi="標楷體"/>
                <w:szCs w:val="24"/>
              </w:rPr>
              <w:t>本院辦理教師升等作業，經遴選擔任外審委員者，應不得具有下列情形之一：</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一、送審人之研究指導教授。</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二、送審人著作之合著人或共同研究人。</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三、與送審人在同一學校服務</w:t>
            </w:r>
            <w:r w:rsidRPr="00E41A67">
              <w:rPr>
                <w:rFonts w:ascii="標楷體" w:eastAsia="標楷體" w:hAnsi="標楷體" w:hint="eastAsia"/>
                <w:szCs w:val="24"/>
              </w:rPr>
              <w:t>。</w:t>
            </w:r>
          </w:p>
          <w:p w:rsidR="00B001F0" w:rsidRPr="00E41A67" w:rsidRDefault="00B001F0" w:rsidP="00E41A67">
            <w:pPr>
              <w:ind w:leftChars="350" w:left="1320" w:hangingChars="200" w:hanging="480"/>
              <w:rPr>
                <w:rFonts w:ascii="標楷體" w:eastAsia="標楷體" w:hAnsi="標楷體" w:cs="標楷體"/>
                <w:szCs w:val="24"/>
              </w:rPr>
            </w:pPr>
            <w:r w:rsidRPr="00E41A67">
              <w:rPr>
                <w:rFonts w:ascii="標楷體" w:eastAsia="標楷體" w:hAnsi="標楷體" w:cs="標楷體"/>
                <w:snapToGrid w:val="0"/>
                <w:szCs w:val="24"/>
              </w:rPr>
              <w:t>四、與送審人有親屬關係。</w:t>
            </w:r>
          </w:p>
        </w:tc>
        <w:tc>
          <w:tcPr>
            <w:tcW w:w="2144" w:type="pct"/>
          </w:tcPr>
          <w:p w:rsidR="00B001F0" w:rsidRPr="00E41A67" w:rsidRDefault="00B001F0" w:rsidP="00E41A67">
            <w:pPr>
              <w:ind w:left="840" w:hangingChars="350" w:hanging="840"/>
              <w:rPr>
                <w:rFonts w:ascii="標楷體" w:eastAsia="標楷體" w:hAnsi="標楷體"/>
                <w:szCs w:val="24"/>
              </w:rPr>
            </w:pPr>
            <w:r w:rsidRPr="00E41A67">
              <w:rPr>
                <w:rFonts w:ascii="標楷體" w:eastAsia="標楷體" w:hAnsi="標楷體"/>
                <w:szCs w:val="24"/>
              </w:rPr>
              <w:t>第</w:t>
            </w:r>
            <w:r w:rsidRPr="00E41A67">
              <w:rPr>
                <w:rFonts w:ascii="標楷體" w:eastAsia="標楷體" w:hAnsi="標楷體" w:hint="eastAsia"/>
                <w:b/>
                <w:color w:val="FF0000"/>
                <w:kern w:val="0"/>
                <w:szCs w:val="24"/>
                <w:u w:val="single"/>
              </w:rPr>
              <w:t xml:space="preserve"> 6 </w:t>
            </w:r>
            <w:r w:rsidRPr="00E41A67">
              <w:rPr>
                <w:rFonts w:ascii="標楷體" w:eastAsia="標楷體" w:hAnsi="標楷體"/>
                <w:szCs w:val="24"/>
              </w:rPr>
              <w:t>條</w:t>
            </w:r>
            <w:r w:rsidRPr="00E41A67">
              <w:rPr>
                <w:rFonts w:ascii="標楷體" w:eastAsia="標楷體" w:hAnsi="標楷體" w:hint="eastAsia"/>
                <w:szCs w:val="24"/>
              </w:rPr>
              <w:t xml:space="preserve">    </w:t>
            </w:r>
            <w:r w:rsidRPr="00E41A67">
              <w:rPr>
                <w:rFonts w:ascii="標楷體" w:eastAsia="標楷體" w:hAnsi="標楷體"/>
                <w:szCs w:val="24"/>
              </w:rPr>
              <w:t>本院辦理教師升等作業，經遴選擔任外審委員者，應不得具有下列情形之一：</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一、送審人之研究指導教授。</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二、送審人著作之合著人或共同研究人。</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三、與送審人在同一學校服務。</w:t>
            </w:r>
          </w:p>
          <w:p w:rsidR="00B001F0" w:rsidRPr="00E41A67" w:rsidRDefault="00B001F0" w:rsidP="00E41A67">
            <w:pPr>
              <w:ind w:leftChars="350" w:left="1320" w:hangingChars="200" w:hanging="480"/>
              <w:rPr>
                <w:rFonts w:ascii="標楷體" w:eastAsia="標楷體" w:hAnsi="標楷體" w:cs="標楷體"/>
                <w:szCs w:val="24"/>
              </w:rPr>
            </w:pPr>
            <w:r w:rsidRPr="00E41A67">
              <w:rPr>
                <w:rFonts w:ascii="標楷體" w:eastAsia="標楷體" w:hAnsi="標楷體"/>
                <w:szCs w:val="24"/>
              </w:rPr>
              <w:t>四、與送審人有</w:t>
            </w:r>
            <w:r w:rsidRPr="00E41A67">
              <w:rPr>
                <w:rFonts w:ascii="標楷體" w:eastAsia="標楷體" w:hAnsi="標楷體" w:hint="eastAsia"/>
                <w:b/>
                <w:color w:val="FF0000"/>
                <w:szCs w:val="24"/>
                <w:u w:val="single"/>
              </w:rPr>
              <w:t>三等親含以內之</w:t>
            </w:r>
            <w:r w:rsidRPr="00E41A67">
              <w:rPr>
                <w:rFonts w:ascii="標楷體" w:eastAsia="標楷體" w:hAnsi="標楷體"/>
                <w:szCs w:val="24"/>
              </w:rPr>
              <w:t>親屬關係。</w:t>
            </w:r>
          </w:p>
        </w:tc>
        <w:tc>
          <w:tcPr>
            <w:tcW w:w="712" w:type="pct"/>
          </w:tcPr>
          <w:p w:rsidR="00B001F0" w:rsidRPr="00E41A67" w:rsidRDefault="00B001F0" w:rsidP="00E41A67">
            <w:pPr>
              <w:rPr>
                <w:rFonts w:ascii="標楷體" w:eastAsia="標楷體" w:hAnsi="標楷體" w:cs="標楷體"/>
                <w:szCs w:val="24"/>
              </w:rPr>
            </w:pPr>
            <w:r w:rsidRPr="00E41A67">
              <w:rPr>
                <w:rFonts w:ascii="標楷體" w:eastAsia="標楷體" w:hAnsi="標楷體" w:hint="eastAsia"/>
                <w:szCs w:val="24"/>
              </w:rPr>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w:t>
            </w:r>
            <w:r w:rsidR="00582FC2" w:rsidRPr="00E41A67">
              <w:rPr>
                <w:rFonts w:ascii="標楷體" w:eastAsia="標楷體" w:hAnsi="標楷體" w:hint="eastAsia"/>
                <w:szCs w:val="24"/>
              </w:rPr>
              <w:t>。</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標楷體" w:hint="eastAsia"/>
                <w:szCs w:val="24"/>
              </w:rPr>
              <w:t>第</w:t>
            </w:r>
            <w:r w:rsidR="00E41A67" w:rsidRPr="00E41A67">
              <w:rPr>
                <w:rFonts w:ascii="標楷體" w:eastAsia="標楷體" w:hAnsi="標楷體" w:hint="eastAsia"/>
                <w:b/>
                <w:color w:val="FF0000"/>
                <w:kern w:val="0"/>
                <w:szCs w:val="24"/>
                <w:u w:val="single"/>
              </w:rPr>
              <w:t xml:space="preserve"> 6</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w:t>
            </w:r>
            <w:r w:rsidRPr="00E41A67">
              <w:rPr>
                <w:rFonts w:ascii="標楷體" w:eastAsia="標楷體" w:hAnsi="標楷體" w:cs="標楷體" w:hint="eastAsia"/>
                <w:snapToGrid w:val="0"/>
                <w:szCs w:val="24"/>
              </w:rPr>
              <w:t>本辦法未盡事宜，依相關法規規定辦理。</w:t>
            </w:r>
          </w:p>
        </w:tc>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標楷體" w:hint="eastAsia"/>
                <w:szCs w:val="24"/>
              </w:rPr>
              <w:t>第</w:t>
            </w:r>
            <w:r w:rsidRPr="00E41A67">
              <w:rPr>
                <w:rFonts w:ascii="標楷體" w:eastAsia="標楷體" w:hAnsi="標楷體" w:hint="eastAsia"/>
                <w:b/>
                <w:color w:val="FF0000"/>
                <w:kern w:val="0"/>
                <w:szCs w:val="24"/>
                <w:u w:val="single"/>
              </w:rPr>
              <w:t xml:space="preserve"> 7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w:t>
            </w:r>
            <w:r w:rsidRPr="00E41A67">
              <w:rPr>
                <w:rFonts w:ascii="標楷體" w:eastAsia="標楷體" w:hAnsi="標楷體" w:cs="標楷體" w:hint="eastAsia"/>
                <w:snapToGrid w:val="0"/>
                <w:szCs w:val="24"/>
              </w:rPr>
              <w:t>本辦法未盡事宜，依</w:t>
            </w:r>
            <w:r w:rsidRPr="00E41A67">
              <w:rPr>
                <w:rFonts w:ascii="標楷體" w:eastAsia="標楷體" w:hAnsi="標楷體" w:hint="eastAsia"/>
                <w:b/>
                <w:color w:val="FF0000"/>
                <w:szCs w:val="24"/>
                <w:u w:val="single"/>
              </w:rPr>
              <w:t>本校</w:t>
            </w:r>
            <w:r w:rsidRPr="00E41A67">
              <w:rPr>
                <w:rFonts w:ascii="標楷體" w:eastAsia="標楷體" w:hAnsi="標楷體" w:cs="標楷體" w:hint="eastAsia"/>
                <w:snapToGrid w:val="0"/>
                <w:szCs w:val="24"/>
              </w:rPr>
              <w:t>相關法規規定辦理。</w:t>
            </w:r>
          </w:p>
        </w:tc>
        <w:tc>
          <w:tcPr>
            <w:tcW w:w="712" w:type="pct"/>
          </w:tcPr>
          <w:p w:rsidR="00B001F0" w:rsidRPr="00E41A67" w:rsidRDefault="00582FC2" w:rsidP="00E41A67">
            <w:pPr>
              <w:rPr>
                <w:rFonts w:ascii="標楷體" w:eastAsia="標楷體" w:hAnsi="標楷體" w:cs="標楷體"/>
                <w:szCs w:val="24"/>
              </w:rPr>
            </w:pPr>
            <w:r w:rsidRPr="00E41A67">
              <w:rPr>
                <w:rFonts w:ascii="標楷體" w:eastAsia="標楷體" w:hAnsi="標楷體" w:hint="eastAsia"/>
                <w:szCs w:val="24"/>
              </w:rPr>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w:t>
            </w:r>
            <w:r w:rsidRPr="00E41A67">
              <w:rPr>
                <w:rFonts w:ascii="標楷體" w:eastAsia="標楷體" w:hAnsi="標楷體" w:hint="eastAsia"/>
                <w:szCs w:val="24"/>
              </w:rPr>
              <w:t>。</w:t>
            </w:r>
          </w:p>
        </w:tc>
      </w:tr>
      <w:tr w:rsidR="00122279" w:rsidRPr="00E41A67" w:rsidTr="00296C17">
        <w:trPr>
          <w:jc w:val="center"/>
        </w:trPr>
        <w:tc>
          <w:tcPr>
            <w:tcW w:w="2144" w:type="pct"/>
          </w:tcPr>
          <w:p w:rsidR="00122279" w:rsidRPr="00E41A67" w:rsidRDefault="00122279" w:rsidP="00E41A67">
            <w:pPr>
              <w:ind w:left="840" w:hangingChars="350" w:hanging="840"/>
              <w:rPr>
                <w:rFonts w:ascii="標楷體" w:eastAsia="標楷體" w:hAnsi="標楷體" w:cs="標楷體"/>
                <w:szCs w:val="24"/>
              </w:rPr>
            </w:pPr>
            <w:r w:rsidRPr="00E41A67">
              <w:rPr>
                <w:rFonts w:ascii="標楷體" w:eastAsia="標楷體" w:hAnsi="標楷體" w:cs="標楷體" w:hint="eastAsia"/>
                <w:szCs w:val="24"/>
              </w:rPr>
              <w:t>第</w:t>
            </w:r>
            <w:r w:rsidR="00E41A67" w:rsidRPr="00E41A67">
              <w:rPr>
                <w:rFonts w:ascii="標楷體" w:eastAsia="標楷體" w:hAnsi="標楷體" w:hint="eastAsia"/>
                <w:b/>
                <w:color w:val="FF0000"/>
                <w:kern w:val="0"/>
                <w:szCs w:val="24"/>
                <w:u w:val="single"/>
              </w:rPr>
              <w:t xml:space="preserve"> 7</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本辦法自發布日施行。</w:t>
            </w:r>
          </w:p>
        </w:tc>
        <w:tc>
          <w:tcPr>
            <w:tcW w:w="2144" w:type="pct"/>
          </w:tcPr>
          <w:p w:rsidR="00122279" w:rsidRPr="00E41A67" w:rsidRDefault="00122279" w:rsidP="00E41A67">
            <w:pPr>
              <w:ind w:left="840" w:hangingChars="350" w:hanging="840"/>
              <w:rPr>
                <w:rFonts w:ascii="標楷體" w:eastAsia="標楷體" w:hAnsi="標楷體" w:cs="標楷體"/>
                <w:szCs w:val="24"/>
              </w:rPr>
            </w:pPr>
            <w:r w:rsidRPr="00E41A67">
              <w:rPr>
                <w:rFonts w:ascii="標楷體" w:eastAsia="標楷體" w:hAnsi="標楷體" w:cs="標楷體" w:hint="eastAsia"/>
                <w:szCs w:val="24"/>
              </w:rPr>
              <w:t>第</w:t>
            </w:r>
            <w:r w:rsidRPr="00E41A67">
              <w:rPr>
                <w:rFonts w:ascii="標楷體" w:eastAsia="標楷體" w:hAnsi="標楷體" w:hint="eastAsia"/>
                <w:b/>
                <w:color w:val="FF0000"/>
                <w:kern w:val="0"/>
                <w:szCs w:val="24"/>
                <w:u w:val="single"/>
              </w:rPr>
              <w:t xml:space="preserve"> 8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本辦法自發布日施行。</w:t>
            </w:r>
          </w:p>
        </w:tc>
        <w:tc>
          <w:tcPr>
            <w:tcW w:w="712" w:type="pct"/>
          </w:tcPr>
          <w:p w:rsidR="00122279" w:rsidRPr="00E41A67" w:rsidRDefault="00296C17" w:rsidP="00296C17">
            <w:pPr>
              <w:rPr>
                <w:rFonts w:ascii="標楷體" w:eastAsia="標楷體" w:hAnsi="標楷體"/>
                <w:szCs w:val="24"/>
              </w:rPr>
            </w:pPr>
            <w:r>
              <w:rPr>
                <w:rFonts w:ascii="標楷體" w:eastAsia="標楷體" w:hAnsi="標楷體" w:hint="eastAsia"/>
                <w:szCs w:val="24"/>
              </w:rPr>
              <w:t>條</w:t>
            </w:r>
            <w:r w:rsidRPr="00E41A67">
              <w:rPr>
                <w:rFonts w:ascii="標楷體" w:eastAsia="標楷體" w:hAnsi="標楷體"/>
                <w:szCs w:val="24"/>
              </w:rPr>
              <w:t>次修正</w:t>
            </w:r>
            <w:r w:rsidRPr="00E41A67">
              <w:rPr>
                <w:rFonts w:ascii="標楷體" w:eastAsia="標楷體" w:hAnsi="標楷體" w:hint="eastAsia"/>
                <w:szCs w:val="24"/>
              </w:rPr>
              <w:t>。</w:t>
            </w:r>
          </w:p>
        </w:tc>
      </w:tr>
    </w:tbl>
    <w:p w:rsidR="0049480E" w:rsidRPr="00B001F0" w:rsidRDefault="0049480E" w:rsidP="00A256DA">
      <w:pPr>
        <w:jc w:val="right"/>
      </w:pPr>
    </w:p>
    <w:p w:rsidR="0049480E" w:rsidRDefault="0049480E">
      <w:pPr>
        <w:widowControl/>
      </w:pPr>
      <w:r>
        <w:br w:type="page"/>
      </w:r>
    </w:p>
    <w:p w:rsidR="00CA4D6C" w:rsidRPr="00CA4D6C" w:rsidRDefault="00CA4D6C" w:rsidP="00CA4D6C">
      <w:pPr>
        <w:rPr>
          <w:rFonts w:ascii="標楷體" w:eastAsia="標楷體" w:hAnsi="標楷體" w:cs="標楷體"/>
          <w:color w:val="000000"/>
          <w:sz w:val="20"/>
          <w:szCs w:val="20"/>
        </w:rPr>
      </w:pPr>
      <w:r w:rsidRPr="00CA4D6C">
        <w:rPr>
          <w:rFonts w:ascii="標楷體" w:eastAsia="標楷體" w:hAnsi="標楷體" w:cs="標楷體" w:hint="eastAsia"/>
          <w:color w:val="000000"/>
          <w:sz w:val="20"/>
          <w:szCs w:val="20"/>
        </w:rPr>
        <w:lastRenderedPageBreak/>
        <w:t>B04-004</w:t>
      </w:r>
    </w:p>
    <w:p w:rsidR="00BC28FE" w:rsidRPr="00642B55" w:rsidRDefault="00BC28FE" w:rsidP="00642B55">
      <w:pPr>
        <w:jc w:val="center"/>
        <w:rPr>
          <w:rFonts w:eastAsia="標楷體"/>
          <w:color w:val="000000"/>
          <w:sz w:val="32"/>
          <w:szCs w:val="32"/>
        </w:rPr>
      </w:pPr>
      <w:r w:rsidRPr="00642B55">
        <w:rPr>
          <w:rFonts w:eastAsia="標楷體" w:hAnsi="標楷體" w:cs="標楷體" w:hint="eastAsia"/>
          <w:color w:val="000000"/>
          <w:sz w:val="32"/>
          <w:szCs w:val="32"/>
        </w:rPr>
        <w:t>佛光大學樂活產業學院教師升等辦法</w:t>
      </w:r>
    </w:p>
    <w:p w:rsidR="00FE21C1" w:rsidRPr="00F749DF" w:rsidRDefault="00FE21C1" w:rsidP="0030762E">
      <w:pPr>
        <w:tabs>
          <w:tab w:val="left" w:pos="1800"/>
        </w:tabs>
        <w:spacing w:line="0" w:lineRule="atLeast"/>
        <w:jc w:val="right"/>
        <w:rPr>
          <w:rFonts w:ascii="標楷體" w:eastAsia="標楷體" w:hAnsi="標楷體"/>
          <w:color w:val="000000"/>
          <w:sz w:val="16"/>
          <w:szCs w:val="16"/>
        </w:rPr>
      </w:pPr>
    </w:p>
    <w:p w:rsidR="00CA4D6C" w:rsidRPr="00F749DF" w:rsidRDefault="008812BE"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hint="eastAsia"/>
          <w:color w:val="000000"/>
          <w:sz w:val="16"/>
          <w:szCs w:val="16"/>
        </w:rPr>
        <w:t>109.05.12 108學年度第4次</w:t>
      </w:r>
      <w:r w:rsidRPr="00F749DF">
        <w:rPr>
          <w:rFonts w:ascii="標楷體" w:eastAsia="標楷體" w:hAnsi="標楷體" w:cs="標楷體" w:hint="eastAsia"/>
          <w:color w:val="000000"/>
          <w:sz w:val="16"/>
          <w:szCs w:val="16"/>
        </w:rPr>
        <w:t>樂活產業學院院務會議通過</w:t>
      </w:r>
    </w:p>
    <w:p w:rsidR="008812BE" w:rsidRPr="00F749DF" w:rsidRDefault="00FE21C1"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hint="eastAsia"/>
          <w:color w:val="000000"/>
          <w:sz w:val="16"/>
          <w:szCs w:val="16"/>
        </w:rPr>
        <w:t>109.05.26 預告修正</w:t>
      </w:r>
    </w:p>
    <w:p w:rsidR="00FE21C1" w:rsidRPr="00F749DF" w:rsidRDefault="00FE21C1" w:rsidP="0030762E">
      <w:pPr>
        <w:tabs>
          <w:tab w:val="left" w:pos="1800"/>
        </w:tabs>
        <w:spacing w:line="0" w:lineRule="atLeast"/>
        <w:jc w:val="right"/>
        <w:rPr>
          <w:rFonts w:ascii="標楷體" w:eastAsia="標楷體" w:hAnsi="標楷體" w:cs="標楷體"/>
          <w:color w:val="000000"/>
          <w:sz w:val="16"/>
          <w:szCs w:val="16"/>
        </w:rPr>
      </w:pPr>
      <w:r w:rsidRPr="00F749DF">
        <w:rPr>
          <w:rFonts w:ascii="標楷體" w:eastAsia="標楷體" w:hAnsi="標楷體" w:hint="eastAsia"/>
          <w:color w:val="000000"/>
          <w:sz w:val="16"/>
          <w:szCs w:val="16"/>
        </w:rPr>
        <w:t>109.06.04 108學年度第5次</w:t>
      </w:r>
      <w:r w:rsidRPr="00F749DF">
        <w:rPr>
          <w:rFonts w:ascii="標楷體" w:eastAsia="標楷體" w:hAnsi="標楷體" w:cs="標楷體" w:hint="eastAsia"/>
          <w:color w:val="000000"/>
          <w:sz w:val="16"/>
          <w:szCs w:val="16"/>
        </w:rPr>
        <w:t>樂活產業學院院務會議通過</w:t>
      </w:r>
    </w:p>
    <w:p w:rsidR="00FE21C1" w:rsidRPr="00F749DF" w:rsidRDefault="00FE21C1"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cs="標楷體" w:hint="eastAsia"/>
          <w:color w:val="000000"/>
          <w:sz w:val="16"/>
          <w:szCs w:val="16"/>
        </w:rPr>
        <w:t>109.06.17 創搞文號</w:t>
      </w:r>
      <w:r w:rsidRPr="00F749DF">
        <w:rPr>
          <w:rFonts w:ascii="標楷體" w:eastAsia="標楷體" w:hAnsi="標楷體" w:hint="eastAsia"/>
          <w:color w:val="000000"/>
          <w:sz w:val="16"/>
          <w:szCs w:val="16"/>
        </w:rPr>
        <w:t>1092100734</w:t>
      </w:r>
      <w:r w:rsidR="00F749DF" w:rsidRPr="00F749DF">
        <w:rPr>
          <w:rFonts w:ascii="標楷體" w:eastAsia="標楷體" w:hAnsi="標楷體" w:hint="eastAsia"/>
          <w:color w:val="000000"/>
          <w:sz w:val="16"/>
          <w:szCs w:val="16"/>
        </w:rPr>
        <w:t>號簽核</w:t>
      </w:r>
    </w:p>
    <w:p w:rsidR="008812BE" w:rsidRPr="00F749DF" w:rsidRDefault="008812BE" w:rsidP="0030762E">
      <w:pPr>
        <w:tabs>
          <w:tab w:val="left" w:pos="1800"/>
        </w:tabs>
        <w:spacing w:line="0" w:lineRule="atLeast"/>
        <w:jc w:val="right"/>
        <w:rPr>
          <w:rFonts w:ascii="標楷體" w:eastAsia="標楷體" w:hAnsi="標楷體"/>
          <w:color w:val="000000"/>
          <w:sz w:val="16"/>
          <w:szCs w:val="16"/>
        </w:rPr>
      </w:pPr>
    </w:p>
    <w:p w:rsidR="00B001F0" w:rsidRPr="001622AB" w:rsidRDefault="00B001F0" w:rsidP="0030762E">
      <w:pPr>
        <w:tabs>
          <w:tab w:val="left" w:pos="1800"/>
        </w:tabs>
        <w:spacing w:beforeLines="50" w:before="180"/>
        <w:ind w:left="840" w:hangingChars="350" w:hanging="840"/>
        <w:rPr>
          <w:rFonts w:ascii="標楷體" w:eastAsia="標楷體" w:hAnsi="標楷體" w:cs="標楷體"/>
          <w:snapToGrid w:val="0"/>
        </w:rPr>
      </w:pPr>
      <w:r w:rsidRPr="00F418FD">
        <w:rPr>
          <w:rFonts w:ascii="標楷體" w:eastAsia="標楷體" w:hAnsi="標楷體" w:hint="eastAsia"/>
          <w:color w:val="000000"/>
        </w:rPr>
        <w:t xml:space="preserve">第 1 條    </w:t>
      </w:r>
      <w:r w:rsidR="00CA4D6C" w:rsidRPr="00CA4D6C">
        <w:rPr>
          <w:rFonts w:ascii="標楷體" w:eastAsia="標楷體" w:hAnsi="標楷體" w:hint="eastAsia"/>
          <w:b/>
          <w:color w:val="FF0000"/>
          <w:kern w:val="0"/>
          <w:szCs w:val="24"/>
          <w:u w:val="single"/>
        </w:rPr>
        <w:t>佛光大學（以下簡稱本校）</w:t>
      </w:r>
      <w:r w:rsidR="00CA4D6C" w:rsidRPr="00582FC2">
        <w:rPr>
          <w:rFonts w:ascii="標楷體" w:eastAsia="標楷體" w:hAnsi="標楷體" w:hint="eastAsia"/>
          <w:color w:val="000000"/>
        </w:rPr>
        <w:t>為規範</w:t>
      </w:r>
      <w:r w:rsidR="00CA4D6C" w:rsidRPr="00CA4D6C">
        <w:rPr>
          <w:rFonts w:ascii="標楷體" w:eastAsia="標楷體" w:hAnsi="標楷體" w:hint="eastAsia"/>
          <w:b/>
          <w:color w:val="FF0000"/>
          <w:kern w:val="0"/>
          <w:szCs w:val="24"/>
          <w:u w:val="single"/>
        </w:rPr>
        <w:t>樂</w:t>
      </w:r>
      <w:r w:rsidR="00CA4D6C" w:rsidRPr="00CA4D6C">
        <w:rPr>
          <w:rFonts w:ascii="標楷體" w:eastAsia="標楷體" w:hAnsi="標楷體"/>
          <w:b/>
          <w:color w:val="FF0000"/>
          <w:kern w:val="0"/>
          <w:szCs w:val="24"/>
          <w:u w:val="single"/>
        </w:rPr>
        <w:t>活產業</w:t>
      </w:r>
      <w:r w:rsidR="00CA4D6C" w:rsidRPr="00CA4D6C">
        <w:rPr>
          <w:rFonts w:ascii="標楷體" w:eastAsia="標楷體" w:hAnsi="標楷體" w:hint="eastAsia"/>
          <w:b/>
          <w:color w:val="FF0000"/>
          <w:kern w:val="0"/>
          <w:szCs w:val="24"/>
          <w:u w:val="single"/>
        </w:rPr>
        <w:t>學院（以下簡稱</w:t>
      </w:r>
      <w:r w:rsidR="00CA4D6C" w:rsidRPr="00582FC2">
        <w:rPr>
          <w:rFonts w:ascii="標楷體" w:eastAsia="標楷體" w:hAnsi="標楷體" w:hint="eastAsia"/>
          <w:color w:val="000000"/>
        </w:rPr>
        <w:t>本院</w:t>
      </w:r>
      <w:r w:rsidR="00CA4D6C" w:rsidRPr="00CA4D6C">
        <w:rPr>
          <w:rFonts w:ascii="標楷體" w:eastAsia="標楷體" w:hAnsi="標楷體" w:hint="eastAsia"/>
          <w:b/>
          <w:color w:val="FF0000"/>
          <w:kern w:val="0"/>
          <w:szCs w:val="24"/>
          <w:u w:val="single"/>
        </w:rPr>
        <w:t>）</w:t>
      </w:r>
      <w:r w:rsidR="00CA4D6C" w:rsidRPr="00F418FD">
        <w:rPr>
          <w:rFonts w:ascii="標楷體" w:eastAsia="標楷體" w:hAnsi="標楷體" w:hint="eastAsia"/>
          <w:color w:val="000000"/>
        </w:rPr>
        <w:t>教師升等，</w:t>
      </w:r>
      <w:r w:rsidR="00CA4D6C" w:rsidRPr="00F418FD">
        <w:rPr>
          <w:rFonts w:ascii="標楷體" w:eastAsia="標楷體" w:hAnsi="標楷體"/>
          <w:color w:val="000000"/>
        </w:rPr>
        <w:t>係依據「佛光大學教師升等辦法」</w:t>
      </w:r>
      <w:r w:rsidR="00CA4D6C" w:rsidRPr="00582FC2">
        <w:rPr>
          <w:rFonts w:ascii="標楷體" w:eastAsia="標楷體" w:hAnsi="標楷體" w:hint="eastAsia"/>
          <w:color w:val="000000"/>
        </w:rPr>
        <w:t>，</w:t>
      </w:r>
      <w:r w:rsidR="00CA4D6C" w:rsidRPr="00582FC2">
        <w:rPr>
          <w:rFonts w:ascii="標楷體" w:eastAsia="標楷體" w:hAnsi="標楷體"/>
          <w:color w:val="000000"/>
        </w:rPr>
        <w:t>訂定</w:t>
      </w:r>
      <w:r w:rsidR="00CA4D6C" w:rsidRPr="00CA4D6C">
        <w:rPr>
          <w:rFonts w:ascii="標楷體" w:eastAsia="標楷體" w:hAnsi="標楷體" w:hint="eastAsia"/>
          <w:b/>
          <w:color w:val="FF0000"/>
          <w:kern w:val="0"/>
          <w:szCs w:val="24"/>
          <w:u w:val="single"/>
        </w:rPr>
        <w:t>本校</w:t>
      </w:r>
      <w:r w:rsidR="00CA4D6C" w:rsidRPr="00582FC2">
        <w:rPr>
          <w:rFonts w:ascii="標楷體" w:eastAsia="標楷體" w:hAnsi="標楷體"/>
          <w:color w:val="000000"/>
        </w:rPr>
        <w:t>「</w:t>
      </w:r>
      <w:r w:rsidR="00CA4D6C" w:rsidRPr="00582FC2">
        <w:rPr>
          <w:rFonts w:ascii="標楷體" w:eastAsia="標楷體" w:hAnsi="標楷體" w:hint="eastAsia"/>
          <w:color w:val="000000"/>
        </w:rPr>
        <w:t>樂活產業學院教師升等辦法</w:t>
      </w:r>
      <w:r w:rsidR="00CA4D6C" w:rsidRPr="00582FC2">
        <w:rPr>
          <w:rFonts w:ascii="標楷體" w:eastAsia="標楷體" w:hAnsi="標楷體"/>
          <w:color w:val="000000"/>
        </w:rPr>
        <w:t>」</w:t>
      </w:r>
      <w:r w:rsidR="00CA4D6C" w:rsidRPr="00582FC2">
        <w:rPr>
          <w:rFonts w:ascii="標楷體" w:eastAsia="標楷體" w:hAnsi="標楷體" w:hint="eastAsia"/>
          <w:color w:val="000000"/>
        </w:rPr>
        <w:t>（以下簡稱本辦法）</w:t>
      </w:r>
      <w:r w:rsidRPr="001622AB">
        <w:rPr>
          <w:rFonts w:ascii="標楷體" w:eastAsia="標楷體" w:hAnsi="標楷體" w:cs="標楷體" w:hint="eastAsia"/>
          <w:snapToGrid w:val="0"/>
        </w:rPr>
        <w:t>。</w:t>
      </w:r>
    </w:p>
    <w:p w:rsidR="00642B55" w:rsidRDefault="00B001F0" w:rsidP="0030762E">
      <w:pPr>
        <w:spacing w:beforeLines="50" w:before="180"/>
        <w:ind w:left="840" w:hangingChars="350" w:hanging="840"/>
        <w:rPr>
          <w:rFonts w:ascii="標楷體" w:eastAsia="標楷體" w:hAnsi="標楷體"/>
          <w:color w:val="000000"/>
        </w:rPr>
      </w:pPr>
      <w:r w:rsidRPr="00F418FD">
        <w:rPr>
          <w:rFonts w:ascii="標楷體" w:eastAsia="標楷體" w:hAnsi="標楷體"/>
          <w:color w:val="000000"/>
        </w:rPr>
        <w:t>第</w:t>
      </w:r>
      <w:r w:rsidRPr="00296C17">
        <w:rPr>
          <w:rFonts w:ascii="標楷體" w:eastAsia="標楷體" w:hAnsi="標楷體"/>
          <w:b/>
          <w:color w:val="FF0000"/>
          <w:kern w:val="0"/>
          <w:szCs w:val="24"/>
          <w:u w:val="single"/>
        </w:rPr>
        <w:t xml:space="preserve"> </w:t>
      </w:r>
      <w:r w:rsidR="006C2945" w:rsidRPr="00296C17">
        <w:rPr>
          <w:rFonts w:ascii="標楷體" w:eastAsia="標楷體" w:hAnsi="標楷體"/>
          <w:b/>
          <w:color w:val="FF0000"/>
          <w:kern w:val="0"/>
          <w:szCs w:val="24"/>
          <w:u w:val="single"/>
        </w:rPr>
        <w:t>2</w:t>
      </w:r>
      <w:r w:rsidRPr="00296C17">
        <w:rPr>
          <w:rFonts w:ascii="標楷體" w:eastAsia="標楷體" w:hAnsi="標楷體"/>
          <w:b/>
          <w:color w:val="FF0000"/>
          <w:kern w:val="0"/>
          <w:szCs w:val="24"/>
          <w:u w:val="single"/>
        </w:rPr>
        <w:t xml:space="preserve"> </w:t>
      </w:r>
      <w:r w:rsidRPr="00F418FD">
        <w:rPr>
          <w:rFonts w:ascii="標楷體" w:eastAsia="標楷體" w:hAnsi="標楷體"/>
          <w:color w:val="000000"/>
        </w:rPr>
        <w:t>條</w:t>
      </w:r>
      <w:r w:rsidRPr="00F418FD">
        <w:rPr>
          <w:rFonts w:ascii="標楷體" w:eastAsia="標楷體" w:hAnsi="標楷體" w:hint="eastAsia"/>
          <w:color w:val="000000"/>
        </w:rPr>
        <w:t xml:space="preserve">    </w:t>
      </w:r>
      <w:r w:rsidRPr="00CB6138">
        <w:rPr>
          <w:rFonts w:ascii="標楷體" w:eastAsia="標楷體" w:hAnsi="標楷體" w:hint="eastAsia"/>
          <w:color w:val="000000"/>
        </w:rPr>
        <w:t>本院教師升等應</w:t>
      </w:r>
      <w:r w:rsidRPr="00CB6138">
        <w:rPr>
          <w:rFonts w:ascii="標楷體" w:eastAsia="標楷體" w:hAnsi="標楷體"/>
          <w:color w:val="000000"/>
        </w:rPr>
        <w:t>先通過</w:t>
      </w:r>
      <w:r w:rsidRPr="00EF4C0C">
        <w:rPr>
          <w:rFonts w:ascii="標楷體" w:eastAsia="標楷體" w:hAnsi="標楷體" w:hint="eastAsia"/>
          <w:color w:val="000000"/>
        </w:rPr>
        <w:t>教學、研究、服務及輔導</w:t>
      </w:r>
      <w:r w:rsidRPr="00CB6138">
        <w:rPr>
          <w:rFonts w:ascii="標楷體" w:eastAsia="標楷體" w:hAnsi="標楷體" w:hint="eastAsia"/>
          <w:color w:val="000000"/>
        </w:rPr>
        <w:t>評量總分</w:t>
      </w:r>
      <w:r w:rsidRPr="00EF4C0C">
        <w:rPr>
          <w:rFonts w:ascii="標楷體" w:eastAsia="標楷體" w:hAnsi="標楷體"/>
          <w:color w:val="000000"/>
        </w:rPr>
        <w:t>達</w:t>
      </w:r>
      <w:r w:rsidRPr="00CB6138">
        <w:rPr>
          <w:rFonts w:ascii="標楷體" w:eastAsia="標楷體" w:hAnsi="標楷體" w:hint="eastAsia"/>
          <w:color w:val="000000"/>
        </w:rPr>
        <w:t>8</w:t>
      </w:r>
      <w:r w:rsidRPr="00CB6138">
        <w:rPr>
          <w:rFonts w:ascii="標楷體" w:eastAsia="標楷體" w:hAnsi="標楷體"/>
          <w:color w:val="000000"/>
        </w:rPr>
        <w:t>0</w:t>
      </w:r>
      <w:r w:rsidRPr="0019394A">
        <w:rPr>
          <w:rFonts w:ascii="標楷體" w:eastAsia="標楷體" w:hAnsi="標楷體" w:hint="eastAsia"/>
          <w:color w:val="000000"/>
        </w:rPr>
        <w:t>分</w:t>
      </w:r>
      <w:r>
        <w:rPr>
          <w:rFonts w:ascii="標楷體" w:eastAsia="標楷體" w:hAnsi="標楷體" w:hint="eastAsia"/>
          <w:color w:val="000000"/>
        </w:rPr>
        <w:t>（</w:t>
      </w:r>
      <w:r w:rsidRPr="00EF4C0C">
        <w:rPr>
          <w:rFonts w:ascii="標楷體" w:eastAsia="標楷體" w:hAnsi="標楷體" w:hint="eastAsia"/>
          <w:color w:val="000000"/>
        </w:rPr>
        <w:t>含</w:t>
      </w:r>
      <w:r>
        <w:rPr>
          <w:rFonts w:ascii="標楷體" w:eastAsia="標楷體" w:hAnsi="標楷體"/>
          <w:color w:val="000000"/>
        </w:rPr>
        <w:t>）</w:t>
      </w:r>
      <w:r w:rsidRPr="00EF4C0C">
        <w:rPr>
          <w:rFonts w:ascii="標楷體" w:eastAsia="標楷體" w:hAnsi="標楷體" w:hint="eastAsia"/>
          <w:color w:val="000000"/>
        </w:rPr>
        <w:t>以</w:t>
      </w:r>
      <w:r w:rsidRPr="00EF4C0C">
        <w:rPr>
          <w:rFonts w:ascii="標楷體" w:eastAsia="標楷體" w:hAnsi="標楷體"/>
          <w:color w:val="000000"/>
        </w:rPr>
        <w:t>上</w:t>
      </w:r>
      <w:r w:rsidRPr="00EF4C0C">
        <w:rPr>
          <w:rFonts w:ascii="標楷體" w:eastAsia="標楷體" w:hAnsi="標楷體" w:hint="eastAsia"/>
          <w:color w:val="000000"/>
        </w:rPr>
        <w:t>始辦理專</w:t>
      </w:r>
      <w:r w:rsidRPr="00EF4C0C">
        <w:rPr>
          <w:rFonts w:ascii="標楷體" w:eastAsia="標楷體" w:hAnsi="標楷體"/>
          <w:color w:val="000000"/>
        </w:rPr>
        <w:t>門</w:t>
      </w:r>
      <w:r w:rsidRPr="00EF4C0C">
        <w:rPr>
          <w:rFonts w:ascii="標楷體" w:eastAsia="標楷體" w:hAnsi="標楷體" w:hint="eastAsia"/>
          <w:color w:val="000000"/>
        </w:rPr>
        <w:t>著作、</w:t>
      </w:r>
      <w:r w:rsidRPr="00CB6138">
        <w:rPr>
          <w:rFonts w:ascii="標楷體" w:eastAsia="標楷體" w:hAnsi="標楷體"/>
          <w:color w:val="000000"/>
        </w:rPr>
        <w:t>作品、成就</w:t>
      </w:r>
      <w:r w:rsidRPr="00CB6138">
        <w:rPr>
          <w:rFonts w:ascii="標楷體" w:eastAsia="標楷體" w:hAnsi="標楷體" w:hint="eastAsia"/>
          <w:color w:val="000000"/>
        </w:rPr>
        <w:t>證</w:t>
      </w:r>
      <w:r w:rsidRPr="00CB6138">
        <w:rPr>
          <w:rFonts w:ascii="標楷體" w:eastAsia="標楷體" w:hAnsi="標楷體"/>
          <w:color w:val="000000"/>
        </w:rPr>
        <w:t>明及技術報告</w:t>
      </w:r>
      <w:r w:rsidRPr="00AA6FFA">
        <w:rPr>
          <w:rFonts w:ascii="標楷體" w:eastAsia="標楷體" w:hAnsi="標楷體" w:hint="eastAsia"/>
          <w:color w:val="000000"/>
        </w:rPr>
        <w:t>外審</w:t>
      </w:r>
      <w:r w:rsidRPr="00CB6138">
        <w:rPr>
          <w:rFonts w:ascii="標楷體" w:eastAsia="標楷體" w:hAnsi="標楷體" w:hint="eastAsia"/>
          <w:color w:val="000000"/>
        </w:rPr>
        <w:t>，升等審查項目悉依本</w:t>
      </w:r>
      <w:r w:rsidRPr="00CB6138">
        <w:rPr>
          <w:rFonts w:ascii="標楷體" w:eastAsia="標楷體" w:hAnsi="標楷體"/>
          <w:color w:val="000000"/>
        </w:rPr>
        <w:t>院</w:t>
      </w:r>
      <w:r w:rsidRPr="00CB6138">
        <w:rPr>
          <w:rFonts w:ascii="標楷體" w:eastAsia="標楷體" w:hAnsi="標楷體" w:hint="eastAsia"/>
          <w:color w:val="000000"/>
        </w:rPr>
        <w:t>教師升等評量表及計</w:t>
      </w:r>
      <w:r w:rsidRPr="00CB6138">
        <w:rPr>
          <w:rFonts w:ascii="標楷體" w:eastAsia="標楷體" w:hAnsi="標楷體"/>
          <w:color w:val="000000"/>
        </w:rPr>
        <w:t>分標準（</w:t>
      </w:r>
      <w:r w:rsidRPr="00CB6138">
        <w:rPr>
          <w:rFonts w:ascii="標楷體" w:eastAsia="標楷體" w:hAnsi="標楷體" w:hint="eastAsia"/>
          <w:color w:val="000000"/>
        </w:rPr>
        <w:t>如附件</w:t>
      </w:r>
      <w:r w:rsidRPr="00CB6138">
        <w:rPr>
          <w:rFonts w:ascii="標楷體" w:eastAsia="標楷體" w:hAnsi="標楷體"/>
          <w:color w:val="000000"/>
        </w:rPr>
        <w:t>）</w:t>
      </w:r>
      <w:r w:rsidRPr="00CB6138">
        <w:rPr>
          <w:rFonts w:ascii="標楷體" w:eastAsia="標楷體" w:hAnsi="標楷體" w:hint="eastAsia"/>
          <w:color w:val="000000"/>
        </w:rPr>
        <w:t>辦理</w:t>
      </w:r>
      <w:r w:rsidRPr="00AA6FFA">
        <w:rPr>
          <w:rFonts w:ascii="標楷體" w:eastAsia="標楷體" w:hAnsi="標楷體" w:hint="eastAsia"/>
          <w:color w:val="000000"/>
        </w:rPr>
        <w:t>。</w:t>
      </w:r>
    </w:p>
    <w:p w:rsidR="00CA4D6C" w:rsidRPr="00582FC2" w:rsidRDefault="00B001F0" w:rsidP="0030762E">
      <w:pPr>
        <w:spacing w:beforeLines="50" w:before="180"/>
        <w:ind w:left="840" w:hangingChars="350" w:hanging="840"/>
        <w:rPr>
          <w:rFonts w:ascii="標楷體" w:eastAsia="標楷體" w:hAnsi="標楷體"/>
          <w:color w:val="000000"/>
          <w:szCs w:val="24"/>
        </w:rPr>
      </w:pPr>
      <w:r w:rsidRPr="00F418FD">
        <w:rPr>
          <w:rFonts w:ascii="標楷體" w:eastAsia="標楷體" w:hAnsi="標楷體"/>
          <w:color w:val="000000"/>
        </w:rPr>
        <w:t>第</w:t>
      </w:r>
      <w:r w:rsidRPr="00296C17">
        <w:rPr>
          <w:rFonts w:ascii="標楷體" w:eastAsia="標楷體" w:hAnsi="標楷體"/>
          <w:b/>
          <w:color w:val="FF0000"/>
          <w:kern w:val="0"/>
          <w:szCs w:val="24"/>
          <w:u w:val="single"/>
        </w:rPr>
        <w:t xml:space="preserve"> </w:t>
      </w:r>
      <w:r w:rsidR="006C2945" w:rsidRPr="00296C17">
        <w:rPr>
          <w:rFonts w:ascii="標楷體" w:eastAsia="標楷體" w:hAnsi="標楷體"/>
          <w:b/>
          <w:color w:val="FF0000"/>
          <w:kern w:val="0"/>
          <w:szCs w:val="24"/>
          <w:u w:val="single"/>
        </w:rPr>
        <w:t>3</w:t>
      </w:r>
      <w:r w:rsidRPr="00296C17">
        <w:rPr>
          <w:rFonts w:ascii="標楷體" w:eastAsia="標楷體" w:hAnsi="標楷體"/>
          <w:b/>
          <w:color w:val="FF0000"/>
          <w:kern w:val="0"/>
          <w:szCs w:val="24"/>
          <w:u w:val="single"/>
        </w:rPr>
        <w:t xml:space="preserve"> </w:t>
      </w:r>
      <w:r w:rsidRPr="00F418FD">
        <w:rPr>
          <w:rFonts w:ascii="標楷體" w:eastAsia="標楷體" w:hAnsi="標楷體"/>
          <w:color w:val="000000"/>
        </w:rPr>
        <w:t>條</w:t>
      </w:r>
      <w:r w:rsidRPr="00F418FD">
        <w:rPr>
          <w:rFonts w:ascii="標楷體" w:eastAsia="標楷體" w:hAnsi="標楷體" w:hint="eastAsia"/>
          <w:color w:val="000000"/>
        </w:rPr>
        <w:t xml:space="preserve">    </w:t>
      </w:r>
      <w:r w:rsidR="00CA4D6C" w:rsidRPr="00582FC2">
        <w:rPr>
          <w:rFonts w:ascii="標楷體" w:eastAsia="標楷體" w:hAnsi="標楷體" w:hint="eastAsia"/>
          <w:kern w:val="0"/>
          <w:szCs w:val="24"/>
        </w:rPr>
        <w:t>本院教師升等審查</w:t>
      </w:r>
      <w:r w:rsidR="00D804CD">
        <w:rPr>
          <w:rFonts w:ascii="標楷體" w:eastAsia="標楷體" w:hAnsi="標楷體" w:hint="eastAsia"/>
          <w:b/>
          <w:color w:val="FF0000"/>
          <w:kern w:val="0"/>
          <w:szCs w:val="24"/>
          <w:u w:val="single"/>
        </w:rPr>
        <w:t>規定</w:t>
      </w:r>
      <w:r w:rsidR="00CA4D6C" w:rsidRPr="00582FC2">
        <w:rPr>
          <w:rFonts w:ascii="標楷體" w:eastAsia="標楷體" w:hAnsi="標楷體" w:hint="eastAsia"/>
          <w:kern w:val="0"/>
          <w:szCs w:val="24"/>
        </w:rPr>
        <w:t>及</w:t>
      </w:r>
      <w:r w:rsidR="00BC1277">
        <w:rPr>
          <w:rFonts w:ascii="標楷體" w:eastAsia="標楷體" w:hAnsi="標楷體" w:hint="eastAsia"/>
          <w:kern w:val="0"/>
          <w:szCs w:val="24"/>
        </w:rPr>
        <w:t>程</w:t>
      </w:r>
      <w:r w:rsidR="00BC1277">
        <w:rPr>
          <w:rFonts w:ascii="標楷體" w:eastAsia="標楷體" w:hAnsi="標楷體"/>
          <w:kern w:val="0"/>
          <w:szCs w:val="24"/>
        </w:rPr>
        <w:t>序</w:t>
      </w:r>
      <w:r w:rsidR="00CA4D6C" w:rsidRPr="00582FC2">
        <w:rPr>
          <w:rFonts w:ascii="標楷體" w:eastAsia="標楷體" w:hAnsi="標楷體" w:hint="eastAsia"/>
          <w:kern w:val="0"/>
          <w:szCs w:val="24"/>
        </w:rPr>
        <w:t>如下：</w:t>
      </w:r>
    </w:p>
    <w:p w:rsidR="00CA4D6C" w:rsidRPr="00582FC2" w:rsidRDefault="00CA4D6C" w:rsidP="00F749DF">
      <w:pPr>
        <w:autoSpaceDE w:val="0"/>
        <w:autoSpaceDN w:val="0"/>
        <w:ind w:leftChars="350" w:left="1320" w:hangingChars="200" w:hanging="480"/>
        <w:rPr>
          <w:rFonts w:ascii="標楷體" w:eastAsia="標楷體" w:hAnsi="標楷體"/>
          <w:b/>
          <w:color w:val="FF0000"/>
          <w:kern w:val="0"/>
          <w:szCs w:val="24"/>
          <w:u w:val="single"/>
        </w:rPr>
      </w:pPr>
      <w:r w:rsidRPr="00582FC2">
        <w:rPr>
          <w:rFonts w:ascii="標楷體" w:eastAsia="標楷體" w:hAnsi="標楷體" w:hint="eastAsia"/>
          <w:b/>
          <w:color w:val="FF0000"/>
          <w:kern w:val="0"/>
          <w:szCs w:val="24"/>
          <w:u w:val="single"/>
        </w:rPr>
        <w:t>一</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教師申請升等應符合下列條件，始</w:t>
      </w:r>
      <w:r w:rsidRPr="00582FC2">
        <w:rPr>
          <w:rFonts w:ascii="標楷體" w:eastAsia="標楷體" w:hAnsi="標楷體"/>
          <w:b/>
          <w:color w:val="FF0000"/>
          <w:kern w:val="0"/>
          <w:szCs w:val="24"/>
          <w:u w:val="single"/>
        </w:rPr>
        <w:t>得進行審</w:t>
      </w:r>
      <w:r w:rsidRPr="00582FC2">
        <w:rPr>
          <w:rFonts w:ascii="標楷體" w:eastAsia="標楷體" w:hAnsi="標楷體" w:hint="eastAsia"/>
          <w:b/>
          <w:color w:val="FF0000"/>
          <w:kern w:val="0"/>
          <w:szCs w:val="24"/>
          <w:u w:val="single"/>
        </w:rPr>
        <w:t>查</w:t>
      </w:r>
      <w:r w:rsidRPr="00582FC2">
        <w:rPr>
          <w:rFonts w:ascii="標楷體" w:eastAsia="標楷體" w:hAnsi="標楷體"/>
          <w:b/>
          <w:color w:val="FF0000"/>
          <w:kern w:val="0"/>
          <w:szCs w:val="24"/>
          <w:u w:val="single"/>
        </w:rPr>
        <w:t>程序</w:t>
      </w:r>
      <w:r>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一）近</w:t>
      </w:r>
      <w:r w:rsidR="008B093E" w:rsidRPr="00F749DF">
        <w:rPr>
          <w:rFonts w:ascii="標楷體" w:eastAsia="標楷體" w:hAnsi="標楷體" w:hint="eastAsia"/>
          <w:b/>
          <w:color w:val="FF0000"/>
          <w:kern w:val="0"/>
          <w:szCs w:val="24"/>
          <w:u w:val="single"/>
        </w:rPr>
        <w:t>三學年</w:t>
      </w:r>
      <w:r w:rsidRPr="00582FC2">
        <w:rPr>
          <w:rFonts w:ascii="標楷體" w:eastAsia="標楷體" w:hAnsi="標楷體"/>
          <w:b/>
          <w:color w:val="FF0000"/>
          <w:kern w:val="0"/>
          <w:szCs w:val="24"/>
          <w:u w:val="single"/>
        </w:rPr>
        <w:t>未有授課不</w:t>
      </w:r>
      <w:r w:rsidRPr="00582FC2">
        <w:rPr>
          <w:rFonts w:ascii="標楷體" w:eastAsia="標楷體" w:hAnsi="標楷體" w:hint="eastAsia"/>
          <w:b/>
          <w:color w:val="FF0000"/>
          <w:kern w:val="0"/>
          <w:szCs w:val="24"/>
          <w:u w:val="single"/>
        </w:rPr>
        <w:t>足</w:t>
      </w:r>
      <w:r w:rsidR="008B093E" w:rsidRPr="00F749DF">
        <w:rPr>
          <w:rFonts w:ascii="標楷體" w:eastAsia="標楷體" w:hAnsi="標楷體" w:hint="eastAsia"/>
          <w:b/>
          <w:color w:val="FF0000"/>
          <w:kern w:val="0"/>
          <w:szCs w:val="24"/>
          <w:u w:val="single"/>
        </w:rPr>
        <w:t>，或有授</w:t>
      </w:r>
      <w:r w:rsidR="008B093E" w:rsidRPr="00F749DF">
        <w:rPr>
          <w:rFonts w:ascii="標楷體" w:eastAsia="標楷體" w:hAnsi="標楷體"/>
          <w:b/>
          <w:color w:val="FF0000"/>
          <w:kern w:val="0"/>
          <w:szCs w:val="24"/>
          <w:u w:val="single"/>
        </w:rPr>
        <w:t>課不</w:t>
      </w:r>
      <w:r w:rsidR="008B093E" w:rsidRPr="00F749DF">
        <w:rPr>
          <w:rFonts w:ascii="標楷體" w:eastAsia="標楷體" w:hAnsi="標楷體" w:hint="eastAsia"/>
          <w:b/>
          <w:color w:val="FF0000"/>
          <w:kern w:val="0"/>
          <w:szCs w:val="24"/>
          <w:u w:val="single"/>
        </w:rPr>
        <w:t>足</w:t>
      </w:r>
      <w:r w:rsidR="008B093E" w:rsidRPr="00F749DF">
        <w:rPr>
          <w:rFonts w:ascii="標楷體" w:eastAsia="標楷體" w:hAnsi="標楷體"/>
          <w:b/>
          <w:color w:val="FF0000"/>
          <w:kern w:val="0"/>
          <w:szCs w:val="24"/>
          <w:u w:val="single"/>
        </w:rPr>
        <w:t>但已補足</w:t>
      </w:r>
      <w:r w:rsidRPr="00582FC2">
        <w:rPr>
          <w:rFonts w:ascii="標楷體" w:eastAsia="標楷體" w:hAnsi="標楷體"/>
          <w:b/>
          <w:color w:val="FF0000"/>
          <w:kern w:val="0"/>
          <w:szCs w:val="24"/>
          <w:u w:val="single"/>
        </w:rPr>
        <w:t>之情況</w:t>
      </w:r>
      <w:r w:rsidRPr="00582FC2">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二）近六</w:t>
      </w:r>
      <w:r w:rsidRPr="00582FC2">
        <w:rPr>
          <w:rFonts w:ascii="標楷體" w:eastAsia="標楷體" w:hAnsi="標楷體"/>
          <w:b/>
          <w:color w:val="FF0000"/>
          <w:kern w:val="0"/>
          <w:szCs w:val="24"/>
          <w:u w:val="single"/>
        </w:rPr>
        <w:t>學期參與</w:t>
      </w:r>
      <w:r w:rsidRPr="00582FC2">
        <w:rPr>
          <w:rFonts w:ascii="標楷體" w:eastAsia="標楷體" w:hAnsi="標楷體" w:hint="eastAsia"/>
          <w:b/>
          <w:color w:val="FF0000"/>
          <w:kern w:val="0"/>
          <w:szCs w:val="24"/>
          <w:u w:val="single"/>
        </w:rPr>
        <w:t>校</w:t>
      </w:r>
      <w:r w:rsidRPr="00582FC2">
        <w:rPr>
          <w:rFonts w:ascii="標楷體" w:eastAsia="標楷體" w:hAnsi="標楷體"/>
          <w:b/>
          <w:color w:val="FF0000"/>
          <w:kern w:val="0"/>
          <w:szCs w:val="24"/>
          <w:u w:val="single"/>
        </w:rPr>
        <w:t>內教學</w:t>
      </w:r>
      <w:r w:rsidRPr="00582FC2">
        <w:rPr>
          <w:rFonts w:ascii="標楷體" w:eastAsia="標楷體" w:hAnsi="標楷體" w:hint="eastAsia"/>
          <w:b/>
          <w:color w:val="FF0000"/>
          <w:kern w:val="0"/>
          <w:szCs w:val="24"/>
          <w:u w:val="single"/>
        </w:rPr>
        <w:t>專</w:t>
      </w:r>
      <w:r w:rsidRPr="00582FC2">
        <w:rPr>
          <w:rFonts w:ascii="標楷體" w:eastAsia="標楷體" w:hAnsi="標楷體"/>
          <w:b/>
          <w:color w:val="FF0000"/>
          <w:kern w:val="0"/>
          <w:szCs w:val="24"/>
          <w:u w:val="single"/>
        </w:rPr>
        <w:t>業發展相關研</w:t>
      </w:r>
      <w:r w:rsidRPr="00582FC2">
        <w:rPr>
          <w:rFonts w:ascii="標楷體" w:eastAsia="標楷體" w:hAnsi="標楷體" w:hint="eastAsia"/>
          <w:b/>
          <w:color w:val="FF0000"/>
          <w:kern w:val="0"/>
          <w:szCs w:val="24"/>
          <w:u w:val="single"/>
        </w:rPr>
        <w:t>習</w:t>
      </w:r>
      <w:r w:rsidRPr="00582FC2">
        <w:rPr>
          <w:rFonts w:ascii="標楷體" w:eastAsia="標楷體" w:hAnsi="標楷體"/>
          <w:b/>
          <w:color w:val="FF0000"/>
          <w:kern w:val="0"/>
          <w:szCs w:val="24"/>
          <w:u w:val="single"/>
        </w:rPr>
        <w:t>課程</w:t>
      </w:r>
      <w:r w:rsidRPr="00582FC2">
        <w:rPr>
          <w:rFonts w:ascii="標楷體" w:eastAsia="標楷體" w:hAnsi="標楷體" w:hint="eastAsia"/>
          <w:b/>
          <w:color w:val="FF0000"/>
          <w:kern w:val="0"/>
          <w:szCs w:val="24"/>
          <w:u w:val="single"/>
        </w:rPr>
        <w:t>至</w:t>
      </w:r>
      <w:r w:rsidRPr="00582FC2">
        <w:rPr>
          <w:rFonts w:ascii="標楷體" w:eastAsia="標楷體" w:hAnsi="標楷體"/>
          <w:b/>
          <w:color w:val="FF0000"/>
          <w:kern w:val="0"/>
          <w:szCs w:val="24"/>
          <w:u w:val="single"/>
        </w:rPr>
        <w:t>少</w:t>
      </w:r>
      <w:r w:rsidRPr="00582FC2">
        <w:rPr>
          <w:rFonts w:ascii="標楷體" w:eastAsia="標楷體" w:hAnsi="標楷體" w:hint="eastAsia"/>
          <w:b/>
          <w:color w:val="FF0000"/>
          <w:kern w:val="0"/>
          <w:szCs w:val="24"/>
          <w:u w:val="single"/>
        </w:rPr>
        <w:t>4場（含），教</w:t>
      </w:r>
      <w:r w:rsidRPr="00582FC2">
        <w:rPr>
          <w:rFonts w:ascii="標楷體" w:eastAsia="標楷體" w:hAnsi="標楷體"/>
          <w:b/>
          <w:color w:val="FF0000"/>
          <w:kern w:val="0"/>
          <w:szCs w:val="24"/>
          <w:u w:val="single"/>
        </w:rPr>
        <w:t>師</w:t>
      </w:r>
      <w:r w:rsidRPr="00582FC2">
        <w:rPr>
          <w:rFonts w:ascii="標楷體" w:eastAsia="標楷體" w:hAnsi="標楷體" w:hint="eastAsia"/>
          <w:b/>
          <w:color w:val="FF0000"/>
          <w:kern w:val="0"/>
          <w:szCs w:val="24"/>
          <w:u w:val="single"/>
        </w:rPr>
        <w:t>共</w:t>
      </w:r>
      <w:r w:rsidRPr="00582FC2">
        <w:rPr>
          <w:rFonts w:ascii="標楷體" w:eastAsia="標楷體" w:hAnsi="標楷體"/>
          <w:b/>
          <w:color w:val="FF0000"/>
          <w:kern w:val="0"/>
          <w:szCs w:val="24"/>
          <w:u w:val="single"/>
        </w:rPr>
        <w:t>識營</w:t>
      </w:r>
      <w:r w:rsidRPr="00582FC2">
        <w:rPr>
          <w:rFonts w:ascii="標楷體" w:eastAsia="標楷體" w:hAnsi="標楷體" w:hint="eastAsia"/>
          <w:b/>
          <w:color w:val="FF0000"/>
          <w:kern w:val="0"/>
          <w:szCs w:val="24"/>
          <w:u w:val="single"/>
        </w:rPr>
        <w:t>不列</w:t>
      </w:r>
      <w:r w:rsidRPr="00582FC2">
        <w:rPr>
          <w:rFonts w:ascii="標楷體" w:eastAsia="標楷體" w:hAnsi="標楷體"/>
          <w:b/>
          <w:color w:val="FF0000"/>
          <w:kern w:val="0"/>
          <w:szCs w:val="24"/>
          <w:u w:val="single"/>
        </w:rPr>
        <w:t>計</w:t>
      </w:r>
      <w:r w:rsidRPr="00582FC2">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三）近六學期以本校名義提送科技部或其他機構之研究及產學計畫案至少2案（含）。</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四）近六</w:t>
      </w:r>
      <w:r w:rsidRPr="00582FC2">
        <w:rPr>
          <w:rFonts w:ascii="標楷體" w:eastAsia="標楷體" w:hAnsi="標楷體"/>
          <w:b/>
          <w:color w:val="FF0000"/>
          <w:kern w:val="0"/>
          <w:szCs w:val="24"/>
          <w:u w:val="single"/>
        </w:rPr>
        <w:t>學期</w:t>
      </w:r>
      <w:r w:rsidRPr="00582FC2">
        <w:rPr>
          <w:rFonts w:ascii="標楷體" w:eastAsia="標楷體" w:hAnsi="標楷體" w:hint="eastAsia"/>
          <w:b/>
          <w:color w:val="FF0000"/>
          <w:kern w:val="0"/>
          <w:szCs w:val="24"/>
          <w:u w:val="single"/>
        </w:rPr>
        <w:t>以</w:t>
      </w:r>
      <w:r w:rsidRPr="00582FC2">
        <w:rPr>
          <w:rFonts w:ascii="標楷體" w:eastAsia="標楷體" w:hAnsi="標楷體"/>
          <w:b/>
          <w:color w:val="FF0000"/>
          <w:kern w:val="0"/>
          <w:szCs w:val="24"/>
          <w:u w:val="single"/>
        </w:rPr>
        <w:t>本校名義至少</w:t>
      </w:r>
      <w:r w:rsidRPr="00582FC2">
        <w:rPr>
          <w:rFonts w:ascii="標楷體" w:eastAsia="標楷體" w:hAnsi="標楷體" w:hint="eastAsia"/>
          <w:b/>
          <w:color w:val="FF0000"/>
          <w:kern w:val="0"/>
          <w:szCs w:val="24"/>
          <w:u w:val="single"/>
        </w:rPr>
        <w:t>發</w:t>
      </w:r>
      <w:r w:rsidRPr="00582FC2">
        <w:rPr>
          <w:rFonts w:ascii="標楷體" w:eastAsia="標楷體" w:hAnsi="標楷體"/>
          <w:b/>
          <w:color w:val="FF0000"/>
          <w:kern w:val="0"/>
          <w:szCs w:val="24"/>
          <w:u w:val="single"/>
        </w:rPr>
        <w:t>表</w:t>
      </w:r>
      <w:r w:rsidRPr="00582FC2">
        <w:rPr>
          <w:rFonts w:ascii="標楷體" w:eastAsia="標楷體" w:hAnsi="標楷體" w:hint="eastAsia"/>
          <w:b/>
          <w:color w:val="FF0000"/>
          <w:kern w:val="0"/>
          <w:szCs w:val="24"/>
          <w:u w:val="single"/>
        </w:rPr>
        <w:t>2篇</w:t>
      </w:r>
      <w:r w:rsidRPr="00582FC2">
        <w:rPr>
          <w:rFonts w:ascii="標楷體" w:eastAsia="標楷體" w:hAnsi="標楷體"/>
          <w:b/>
          <w:color w:val="FF0000"/>
          <w:kern w:val="0"/>
          <w:szCs w:val="24"/>
          <w:u w:val="single"/>
        </w:rPr>
        <w:t>論文或作品</w:t>
      </w:r>
      <w:r w:rsidRPr="00582FC2">
        <w:rPr>
          <w:rFonts w:ascii="標楷體" w:eastAsia="標楷體" w:hAnsi="標楷體" w:hint="eastAsia"/>
          <w:b/>
          <w:color w:val="FF0000"/>
          <w:kern w:val="0"/>
          <w:szCs w:val="24"/>
          <w:u w:val="single"/>
        </w:rPr>
        <w:t>。</w:t>
      </w:r>
    </w:p>
    <w:p w:rsidR="00CA4D6C" w:rsidRDefault="00CA4D6C" w:rsidP="00F749DF">
      <w:pPr>
        <w:autoSpaceDE w:val="0"/>
        <w:autoSpaceDN w:val="0"/>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五）近3年教師評鑑全數通過。符合舊制教師評鑑辦法之免評條件視為通過者</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仍</w:t>
      </w:r>
      <w:r w:rsidRPr="00582FC2">
        <w:rPr>
          <w:rFonts w:ascii="標楷體" w:eastAsia="標楷體" w:hAnsi="標楷體"/>
          <w:b/>
          <w:color w:val="FF0000"/>
          <w:kern w:val="0"/>
          <w:szCs w:val="24"/>
          <w:u w:val="single"/>
        </w:rPr>
        <w:t>需</w:t>
      </w:r>
      <w:r w:rsidRPr="00582FC2">
        <w:rPr>
          <w:rFonts w:ascii="標楷體" w:eastAsia="標楷體" w:hAnsi="標楷體" w:hint="eastAsia"/>
          <w:b/>
          <w:color w:val="FF0000"/>
          <w:kern w:val="0"/>
          <w:szCs w:val="24"/>
          <w:u w:val="single"/>
        </w:rPr>
        <w:t>有1</w:t>
      </w:r>
      <w:r w:rsidRPr="00582FC2">
        <w:rPr>
          <w:rFonts w:ascii="標楷體" w:eastAsia="標楷體" w:hAnsi="標楷體"/>
          <w:b/>
          <w:color w:val="FF0000"/>
          <w:kern w:val="0"/>
          <w:szCs w:val="24"/>
          <w:u w:val="single"/>
        </w:rPr>
        <w:t>次</w:t>
      </w:r>
      <w:r w:rsidRPr="00582FC2">
        <w:rPr>
          <w:rFonts w:ascii="標楷體" w:eastAsia="標楷體" w:hAnsi="標楷體" w:hint="eastAsia"/>
          <w:b/>
          <w:color w:val="FF0000"/>
          <w:kern w:val="0"/>
          <w:szCs w:val="24"/>
          <w:u w:val="single"/>
        </w:rPr>
        <w:t>符</w:t>
      </w:r>
      <w:r w:rsidRPr="00582FC2">
        <w:rPr>
          <w:rFonts w:ascii="標楷體" w:eastAsia="標楷體" w:hAnsi="標楷體"/>
          <w:b/>
          <w:color w:val="FF0000"/>
          <w:kern w:val="0"/>
          <w:szCs w:val="24"/>
          <w:u w:val="single"/>
        </w:rPr>
        <w:t>合教師評鑑</w:t>
      </w:r>
      <w:r w:rsidRPr="00582FC2">
        <w:rPr>
          <w:rFonts w:ascii="標楷體" w:eastAsia="標楷體" w:hAnsi="標楷體" w:hint="eastAsia"/>
          <w:b/>
          <w:color w:val="FF0000"/>
          <w:kern w:val="0"/>
          <w:szCs w:val="24"/>
          <w:u w:val="single"/>
        </w:rPr>
        <w:t>辦法所</w:t>
      </w:r>
      <w:r w:rsidRPr="00582FC2">
        <w:rPr>
          <w:rFonts w:ascii="標楷體" w:eastAsia="標楷體" w:hAnsi="標楷體"/>
          <w:b/>
          <w:color w:val="FF0000"/>
          <w:kern w:val="0"/>
          <w:szCs w:val="24"/>
          <w:u w:val="single"/>
        </w:rPr>
        <w:t>訂</w:t>
      </w:r>
      <w:r w:rsidRPr="00582FC2">
        <w:rPr>
          <w:rFonts w:ascii="標楷體" w:eastAsia="標楷體" w:hAnsi="標楷體" w:hint="eastAsia"/>
          <w:b/>
          <w:color w:val="FF0000"/>
          <w:kern w:val="0"/>
          <w:szCs w:val="24"/>
          <w:u w:val="single"/>
        </w:rPr>
        <w:t>教學、研究、服務及輔導審</w:t>
      </w:r>
      <w:r w:rsidRPr="00582FC2">
        <w:rPr>
          <w:rFonts w:ascii="標楷體" w:eastAsia="標楷體" w:hAnsi="標楷體"/>
          <w:b/>
          <w:color w:val="FF0000"/>
          <w:kern w:val="0"/>
          <w:szCs w:val="24"/>
          <w:u w:val="single"/>
        </w:rPr>
        <w:t>查</w:t>
      </w:r>
      <w:r w:rsidRPr="00582FC2">
        <w:rPr>
          <w:rFonts w:ascii="標楷體" w:eastAsia="標楷體" w:hAnsi="標楷體" w:hint="eastAsia"/>
          <w:b/>
          <w:color w:val="FF0000"/>
          <w:kern w:val="0"/>
          <w:szCs w:val="24"/>
          <w:u w:val="single"/>
        </w:rPr>
        <w:t>通</w:t>
      </w:r>
      <w:r w:rsidRPr="00582FC2">
        <w:rPr>
          <w:rFonts w:ascii="標楷體" w:eastAsia="標楷體" w:hAnsi="標楷體"/>
          <w:b/>
          <w:color w:val="FF0000"/>
          <w:kern w:val="0"/>
          <w:szCs w:val="24"/>
          <w:u w:val="single"/>
        </w:rPr>
        <w:t>過</w:t>
      </w:r>
      <w:r w:rsidRPr="00582FC2">
        <w:rPr>
          <w:rFonts w:ascii="標楷體" w:eastAsia="標楷體" w:hAnsi="標楷體" w:hint="eastAsia"/>
          <w:b/>
          <w:color w:val="FF0000"/>
          <w:kern w:val="0"/>
          <w:szCs w:val="24"/>
          <w:u w:val="single"/>
        </w:rPr>
        <w:t>記錄。</w:t>
      </w:r>
    </w:p>
    <w:p w:rsidR="008B093E" w:rsidRPr="008B093E" w:rsidRDefault="008B093E" w:rsidP="00F749DF">
      <w:pPr>
        <w:ind w:leftChars="550" w:left="1320" w:firstLineChars="200" w:firstLine="480"/>
        <w:rPr>
          <w:rFonts w:ascii="標楷體" w:eastAsia="標楷體" w:hAnsi="標楷體" w:cs="標楷體"/>
          <w:szCs w:val="24"/>
        </w:rPr>
      </w:pPr>
      <w:r w:rsidRPr="00F749DF">
        <w:rPr>
          <w:rFonts w:ascii="標楷體" w:eastAsia="標楷體" w:hAnsi="標楷體" w:hint="eastAsia"/>
          <w:b/>
          <w:color w:val="FF0000"/>
          <w:u w:val="single"/>
        </w:rPr>
        <w:t>上述第二至五款自110學年度開始施行。</w:t>
      </w:r>
    </w:p>
    <w:p w:rsidR="00CA4D6C" w:rsidRPr="00582FC2" w:rsidRDefault="00CA4D6C" w:rsidP="00F749DF">
      <w:pPr>
        <w:ind w:leftChars="350" w:left="1320" w:hangingChars="200" w:hanging="480"/>
        <w:rPr>
          <w:rFonts w:ascii="標楷體" w:eastAsia="標楷體" w:hAnsi="標楷體"/>
          <w:color w:val="000000"/>
          <w:szCs w:val="24"/>
        </w:rPr>
      </w:pPr>
      <w:r w:rsidRPr="00582FC2">
        <w:rPr>
          <w:rFonts w:ascii="標楷體" w:eastAsia="標楷體" w:hAnsi="標楷體" w:hint="eastAsia"/>
          <w:b/>
          <w:color w:val="FF0000"/>
          <w:kern w:val="0"/>
          <w:szCs w:val="24"/>
          <w:u w:val="single"/>
        </w:rPr>
        <w:t>二</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審查</w:t>
      </w:r>
      <w:r w:rsidR="0086363F">
        <w:rPr>
          <w:rFonts w:ascii="標楷體" w:eastAsia="標楷體" w:hAnsi="標楷體" w:hint="eastAsia"/>
          <w:b/>
          <w:color w:val="FF0000"/>
          <w:kern w:val="0"/>
          <w:szCs w:val="24"/>
          <w:u w:val="single"/>
        </w:rPr>
        <w:t>規定</w:t>
      </w:r>
      <w:r w:rsidR="00E41A67">
        <w:rPr>
          <w:rFonts w:ascii="標楷體" w:eastAsia="標楷體" w:hAnsi="標楷體" w:hint="eastAsia"/>
          <w:b/>
          <w:color w:val="FF0000"/>
          <w:kern w:val="0"/>
          <w:szCs w:val="24"/>
          <w:u w:val="single"/>
        </w:rPr>
        <w:t>：</w:t>
      </w:r>
    </w:p>
    <w:p w:rsidR="00F749DF" w:rsidRPr="00E41A67" w:rsidRDefault="00F749DF" w:rsidP="00F749DF">
      <w:pPr>
        <w:tabs>
          <w:tab w:val="left" w:pos="1890"/>
        </w:tabs>
        <w:ind w:leftChars="550" w:left="2040" w:hangingChars="300" w:hanging="720"/>
        <w:rPr>
          <w:rFonts w:ascii="標楷體" w:eastAsia="標楷體" w:hAnsi="標楷體"/>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審著</w:t>
      </w:r>
      <w:r w:rsidRPr="00943C61">
        <w:rPr>
          <w:rFonts w:ascii="標楷體" w:eastAsia="標楷體" w:hAnsi="標楷體"/>
          <w:color w:val="000000"/>
          <w:szCs w:val="24"/>
        </w:rPr>
        <w:t>作</w:t>
      </w:r>
      <w:r w:rsidRPr="00943C61">
        <w:rPr>
          <w:rFonts w:ascii="標楷體" w:eastAsia="標楷體" w:hAnsi="標楷體" w:hint="eastAsia"/>
          <w:b/>
          <w:color w:val="FF0000"/>
          <w:szCs w:val="24"/>
          <w:u w:val="single"/>
        </w:rPr>
        <w:t>應</w:t>
      </w:r>
      <w:r w:rsidRPr="00E41A67">
        <w:rPr>
          <w:rFonts w:ascii="標楷體" w:eastAsia="標楷體" w:hAnsi="標楷體" w:hint="eastAsia"/>
          <w:szCs w:val="24"/>
        </w:rPr>
        <w:t>為送審人取得前一等級教師資格後</w:t>
      </w:r>
      <w:r w:rsidRPr="00943C61">
        <w:rPr>
          <w:rFonts w:ascii="標楷體" w:eastAsia="標楷體" w:hAnsi="標楷體" w:hint="eastAsia"/>
          <w:b/>
          <w:color w:val="FF0000"/>
          <w:szCs w:val="24"/>
          <w:u w:val="single"/>
        </w:rPr>
        <w:t>所出</w:t>
      </w:r>
      <w:r w:rsidRPr="00943C61">
        <w:rPr>
          <w:rFonts w:ascii="標楷體" w:eastAsia="標楷體" w:hAnsi="標楷體"/>
          <w:b/>
          <w:color w:val="FF0000"/>
          <w:szCs w:val="24"/>
          <w:u w:val="single"/>
        </w:rPr>
        <w:t>版或發表</w:t>
      </w:r>
      <w:r w:rsidRPr="00E41A67">
        <w:rPr>
          <w:rFonts w:ascii="標楷體" w:eastAsia="標楷體" w:hAnsi="標楷體" w:hint="eastAsia"/>
          <w:szCs w:val="24"/>
        </w:rPr>
        <w:t>，</w:t>
      </w:r>
      <w:r w:rsidRPr="00943C61">
        <w:rPr>
          <w:rFonts w:ascii="標楷體" w:eastAsia="標楷體" w:hAnsi="標楷體" w:hint="eastAsia"/>
          <w:b/>
          <w:color w:val="FF0000"/>
          <w:szCs w:val="24"/>
          <w:u w:val="single"/>
        </w:rPr>
        <w:t>由送審人</w:t>
      </w:r>
      <w:r w:rsidRPr="00E41A67">
        <w:rPr>
          <w:rFonts w:ascii="標楷體" w:eastAsia="標楷體" w:hAnsi="標楷體" w:hint="eastAsia"/>
          <w:szCs w:val="24"/>
        </w:rPr>
        <w:t>擇定至多五件，並自行擇一為代表作，其餘列為參考作。</w:t>
      </w:r>
    </w:p>
    <w:p w:rsidR="00F749DF" w:rsidRPr="00E41A67" w:rsidRDefault="00F749DF" w:rsidP="00F749DF">
      <w:pPr>
        <w:ind w:leftChars="550" w:left="2040" w:hangingChars="300" w:hanging="720"/>
        <w:rPr>
          <w:rFonts w:ascii="標楷體" w:eastAsia="標楷體" w:hAnsi="標楷體"/>
          <w:szCs w:val="24"/>
        </w:rPr>
      </w:pPr>
      <w:r w:rsidRPr="00E41A67">
        <w:rPr>
          <w:rFonts w:ascii="標楷體" w:eastAsia="標楷體" w:hAnsi="標楷體" w:cs="Times New Roman" w:hint="eastAsia"/>
          <w:kern w:val="0"/>
          <w:szCs w:val="24"/>
        </w:rPr>
        <w:t>（二）</w:t>
      </w:r>
      <w:r w:rsidRPr="00E41A67">
        <w:rPr>
          <w:rFonts w:ascii="標楷體" w:eastAsia="標楷體" w:hAnsi="標楷體" w:cs="Times New Roman" w:hint="eastAsia"/>
          <w:color w:val="000000"/>
          <w:szCs w:val="24"/>
        </w:rPr>
        <w:t>送審代表作</w:t>
      </w:r>
      <w:r w:rsidRPr="00943C61">
        <w:rPr>
          <w:rFonts w:ascii="標楷體" w:eastAsia="標楷體" w:hAnsi="標楷體" w:hint="eastAsia"/>
          <w:b/>
          <w:color w:val="FF0000"/>
          <w:szCs w:val="24"/>
          <w:u w:val="single"/>
        </w:rPr>
        <w:t>及參考著作</w:t>
      </w:r>
      <w:r w:rsidRPr="00E41A67">
        <w:rPr>
          <w:rFonts w:ascii="標楷體" w:eastAsia="標楷體" w:hAnsi="標楷體" w:cs="Times New Roman" w:hint="eastAsia"/>
          <w:color w:val="000000"/>
          <w:szCs w:val="24"/>
        </w:rPr>
        <w:t>需檢附</w:t>
      </w:r>
      <w:r w:rsidRPr="00E41A67">
        <w:rPr>
          <w:rFonts w:ascii="標楷體" w:eastAsia="標楷體" w:hAnsi="標楷體" w:cs="Times New Roman" w:hint="eastAsia"/>
          <w:color w:val="000000"/>
          <w:szCs w:val="24"/>
          <w:lang w:eastAsia="zh-HK"/>
        </w:rPr>
        <w:t>出版影本</w:t>
      </w:r>
      <w:r w:rsidRPr="00943C61">
        <w:rPr>
          <w:rFonts w:ascii="標楷體" w:eastAsia="標楷體" w:hAnsi="標楷體" w:hint="eastAsia"/>
          <w:b/>
          <w:color w:val="FF0000"/>
          <w:szCs w:val="24"/>
          <w:u w:val="single"/>
        </w:rPr>
        <w:t>或</w:t>
      </w:r>
      <w:r w:rsidRPr="00943C61">
        <w:rPr>
          <w:rFonts w:ascii="標楷體" w:eastAsia="標楷體" w:hAnsi="標楷體"/>
          <w:b/>
          <w:color w:val="FF0000"/>
          <w:szCs w:val="24"/>
          <w:u w:val="single"/>
        </w:rPr>
        <w:t>接</w:t>
      </w:r>
      <w:r w:rsidRPr="00943C61">
        <w:rPr>
          <w:rFonts w:ascii="標楷體" w:eastAsia="標楷體" w:hAnsi="標楷體" w:hint="eastAsia"/>
          <w:b/>
          <w:color w:val="FF0000"/>
          <w:szCs w:val="24"/>
          <w:u w:val="single"/>
        </w:rPr>
        <w:t>受</w:t>
      </w:r>
      <w:r w:rsidRPr="00943C61">
        <w:rPr>
          <w:rFonts w:ascii="標楷體" w:eastAsia="標楷體" w:hAnsi="標楷體"/>
          <w:b/>
          <w:color w:val="FF0000"/>
          <w:szCs w:val="24"/>
          <w:u w:val="single"/>
        </w:rPr>
        <w:t>函</w:t>
      </w:r>
      <w:r w:rsidRPr="00943C61">
        <w:rPr>
          <w:rFonts w:ascii="標楷體" w:eastAsia="標楷體" w:hAnsi="標楷體" w:hint="eastAsia"/>
          <w:b/>
          <w:color w:val="FF0000"/>
          <w:szCs w:val="24"/>
          <w:u w:val="single"/>
        </w:rPr>
        <w:t>。</w:t>
      </w:r>
      <w:r w:rsidRPr="00E41A67">
        <w:rPr>
          <w:rFonts w:ascii="標楷體" w:eastAsia="標楷體" w:hAnsi="標楷體" w:cs="Times New Roman" w:hint="eastAsia"/>
          <w:color w:val="000000"/>
          <w:szCs w:val="24"/>
        </w:rPr>
        <w:t>若</w:t>
      </w:r>
      <w:r w:rsidRPr="00943C61">
        <w:rPr>
          <w:rFonts w:ascii="標楷體" w:eastAsia="標楷體" w:hAnsi="標楷體" w:hint="eastAsia"/>
          <w:b/>
          <w:color w:val="FF0000"/>
          <w:szCs w:val="24"/>
          <w:u w:val="single"/>
        </w:rPr>
        <w:t>代</w:t>
      </w:r>
      <w:r w:rsidRPr="00943C61">
        <w:rPr>
          <w:rFonts w:ascii="標楷體" w:eastAsia="標楷體" w:hAnsi="標楷體"/>
          <w:b/>
          <w:color w:val="FF0000"/>
          <w:szCs w:val="24"/>
          <w:u w:val="single"/>
        </w:rPr>
        <w:t>表著作</w:t>
      </w:r>
      <w:r w:rsidRPr="00E41A67">
        <w:rPr>
          <w:rFonts w:ascii="標楷體" w:eastAsia="標楷體" w:hAnsi="標楷體" w:cs="Times New Roman" w:hint="eastAsia"/>
          <w:color w:val="000000"/>
          <w:szCs w:val="24"/>
        </w:rPr>
        <w:t>有共同作者，應取得其他作者之「合著人證明」</w:t>
      </w:r>
      <w:r w:rsidRPr="00E41A67">
        <w:rPr>
          <w:rFonts w:ascii="標楷體" w:eastAsia="標楷體" w:hAnsi="標楷體" w:cs="Times New Roman" w:hint="eastAsia"/>
          <w:kern w:val="0"/>
          <w:szCs w:val="24"/>
        </w:rPr>
        <w:t>。</w:t>
      </w:r>
    </w:p>
    <w:p w:rsidR="00121904" w:rsidRPr="0086363F" w:rsidRDefault="00F749DF" w:rsidP="00F749DF">
      <w:pPr>
        <w:ind w:leftChars="550" w:left="2040" w:hangingChars="300" w:hanging="720"/>
        <w:rPr>
          <w:rFonts w:ascii="標楷體" w:eastAsia="標楷體" w:hAnsi="標楷體"/>
          <w:b/>
          <w:color w:val="FF0000"/>
          <w:szCs w:val="24"/>
        </w:rPr>
      </w:pPr>
      <w:r w:rsidRPr="00943C61">
        <w:rPr>
          <w:rFonts w:ascii="標楷體" w:eastAsia="標楷體" w:hAnsi="標楷體" w:cs="Times New Roman" w:hint="eastAsia"/>
          <w:color w:val="000000"/>
          <w:szCs w:val="24"/>
        </w:rPr>
        <w:t>（三）</w:t>
      </w:r>
      <w:r w:rsidRPr="00943C61">
        <w:rPr>
          <w:rFonts w:ascii="標楷體" w:eastAsia="標楷體" w:hAnsi="標楷體" w:hint="eastAsia"/>
          <w:b/>
          <w:color w:val="FF0000"/>
          <w:szCs w:val="24"/>
          <w:u w:val="single"/>
        </w:rPr>
        <w:t>專門著作，應符合下列各款規定之一：</w:t>
      </w:r>
    </w:p>
    <w:p w:rsidR="00296C17" w:rsidRPr="00E41A67" w:rsidRDefault="00296C17" w:rsidP="00296C17">
      <w:pPr>
        <w:ind w:leftChars="850" w:left="2280" w:hangingChars="100" w:hanging="240"/>
        <w:rPr>
          <w:rFonts w:ascii="標楷體" w:eastAsia="標楷體" w:hAnsi="標楷體"/>
          <w:b/>
          <w:color w:val="FF0000"/>
          <w:szCs w:val="24"/>
        </w:rPr>
      </w:pPr>
      <w:r w:rsidRPr="00943C61">
        <w:rPr>
          <w:rFonts w:ascii="標楷體" w:eastAsia="標楷體" w:hAnsi="標楷體" w:hint="eastAsia"/>
          <w:b/>
          <w:color w:val="FF0000"/>
          <w:szCs w:val="24"/>
          <w:u w:val="single"/>
        </w:rPr>
        <w:t>1.專門著作、作品、成就證明或技術報告送審前應公開出版發行。</w:t>
      </w:r>
    </w:p>
    <w:p w:rsidR="00296C17" w:rsidRPr="00943C61" w:rsidRDefault="00296C17" w:rsidP="00296C17">
      <w:pPr>
        <w:ind w:leftChars="850" w:left="2280" w:hangingChars="100" w:hanging="240"/>
        <w:rPr>
          <w:rFonts w:ascii="標楷體" w:eastAsia="標楷體" w:hAnsi="標楷體"/>
          <w:b/>
          <w:color w:val="FF0000"/>
          <w:szCs w:val="24"/>
          <w:u w:val="single"/>
        </w:rPr>
      </w:pPr>
      <w:r w:rsidRPr="00943C61">
        <w:rPr>
          <w:rFonts w:ascii="標楷體" w:eastAsia="標楷體" w:hAnsi="標楷體"/>
          <w:b/>
          <w:color w:val="FF0000"/>
          <w:szCs w:val="24"/>
          <w:u w:val="single"/>
        </w:rPr>
        <w:t>2.</w:t>
      </w:r>
      <w:r w:rsidRPr="00943C61">
        <w:rPr>
          <w:rFonts w:ascii="標楷體" w:eastAsia="標楷體" w:hAnsi="標楷體" w:hint="eastAsia"/>
          <w:b/>
          <w:color w:val="FF0000"/>
          <w:szCs w:val="24"/>
          <w:u w:val="single"/>
        </w:rPr>
        <w:t>為已出版公開發行或經出版社出具證明將出版公開發行之專書。</w:t>
      </w:r>
    </w:p>
    <w:p w:rsidR="00296C17" w:rsidRPr="00E41A67" w:rsidRDefault="00296C17" w:rsidP="00296C17">
      <w:pPr>
        <w:ind w:leftChars="850" w:left="2280" w:hangingChars="100" w:hanging="240"/>
        <w:rPr>
          <w:rFonts w:ascii="標楷體" w:eastAsia="標楷體" w:hAnsi="標楷體"/>
          <w:b/>
          <w:color w:val="FF0000"/>
          <w:szCs w:val="24"/>
        </w:rPr>
      </w:pPr>
      <w:r w:rsidRPr="00943C61">
        <w:rPr>
          <w:rFonts w:ascii="標楷體" w:eastAsia="標楷體" w:hAnsi="標楷體"/>
          <w:b/>
          <w:color w:val="FF0000"/>
          <w:szCs w:val="24"/>
          <w:u w:val="single"/>
        </w:rPr>
        <w:t>3.</w:t>
      </w:r>
      <w:r w:rsidRPr="00943C61">
        <w:rPr>
          <w:rFonts w:ascii="標楷體" w:eastAsia="標楷體" w:hAnsi="標楷體" w:hint="eastAsia"/>
          <w:b/>
          <w:color w:val="FF0000"/>
          <w:szCs w:val="24"/>
          <w:u w:val="single"/>
        </w:rPr>
        <w:t>於國內外具審查制度之學術或專業刊物發表，或具正式審查程序，並得公開及利用之電子期刊，或經前開刊物出具證明將定期發表。</w:t>
      </w:r>
    </w:p>
    <w:p w:rsidR="00CA4D6C" w:rsidRPr="0086363F" w:rsidRDefault="00296C17" w:rsidP="00296C17">
      <w:pPr>
        <w:ind w:leftChars="850" w:left="2280" w:hangingChars="100" w:hanging="240"/>
        <w:rPr>
          <w:rFonts w:ascii="標楷體" w:eastAsia="標楷體" w:hAnsi="標楷體" w:cs="標楷體"/>
          <w:b/>
          <w:snapToGrid w:val="0"/>
          <w:color w:val="FF0000"/>
          <w:szCs w:val="24"/>
        </w:rPr>
      </w:pPr>
      <w:r w:rsidRPr="00943C61">
        <w:rPr>
          <w:rFonts w:ascii="標楷體" w:eastAsia="標楷體" w:hAnsi="標楷體" w:hint="eastAsia"/>
          <w:b/>
          <w:color w:val="FF0000"/>
          <w:szCs w:val="24"/>
          <w:u w:val="single"/>
        </w:rPr>
        <w:t>4.在國內外具有正式審查程序研討會發表，且集結成冊公開出版發行、以光碟發行或於網路公開發行之著作。</w:t>
      </w:r>
    </w:p>
    <w:p w:rsidR="002F2942" w:rsidRDefault="002F2942" w:rsidP="002F2942">
      <w:pPr>
        <w:ind w:leftChars="355" w:left="852"/>
        <w:rPr>
          <w:rFonts w:ascii="標楷體" w:eastAsia="標楷體" w:hAnsi="標楷體"/>
          <w:b/>
          <w:color w:val="FF0000"/>
          <w:szCs w:val="24"/>
          <w:u w:val="single"/>
        </w:rPr>
      </w:pPr>
      <w:r w:rsidRPr="00DA2AB7">
        <w:rPr>
          <w:rFonts w:ascii="標楷體" w:eastAsia="標楷體" w:hAnsi="標楷體" w:hint="eastAsia"/>
          <w:b/>
          <w:color w:val="FF0000"/>
          <w:kern w:val="0"/>
          <w:szCs w:val="24"/>
          <w:u w:val="single"/>
        </w:rPr>
        <w:t>三</w:t>
      </w:r>
      <w:r w:rsidRPr="00DA2AB7">
        <w:rPr>
          <w:rFonts w:ascii="標楷體" w:eastAsia="標楷體" w:hAnsi="標楷體"/>
          <w:b/>
          <w:color w:val="FF0000"/>
          <w:kern w:val="0"/>
          <w:szCs w:val="24"/>
          <w:u w:val="single"/>
        </w:rPr>
        <w:t>、</w:t>
      </w:r>
      <w:r w:rsidRPr="00DA2AB7">
        <w:rPr>
          <w:rFonts w:ascii="標楷體" w:eastAsia="標楷體" w:hAnsi="標楷體" w:hint="eastAsia"/>
          <w:b/>
          <w:color w:val="FF0000"/>
          <w:szCs w:val="24"/>
          <w:u w:val="single"/>
        </w:rPr>
        <w:t>升等審查程序：</w:t>
      </w:r>
    </w:p>
    <w:p w:rsidR="00B001F0" w:rsidRPr="00A02CE6" w:rsidRDefault="00BC1277" w:rsidP="00DA2AB7">
      <w:pPr>
        <w:ind w:leftChars="550" w:left="1320" w:firstLineChars="200" w:firstLine="480"/>
        <w:rPr>
          <w:rFonts w:ascii="標楷體" w:eastAsia="標楷體" w:hAnsi="標楷體" w:cs="標楷體"/>
          <w:b/>
          <w:snapToGrid w:val="0"/>
        </w:rPr>
      </w:pPr>
      <w:r w:rsidRPr="00296C17">
        <w:rPr>
          <w:rFonts w:ascii="標楷體" w:eastAsia="標楷體" w:hAnsi="標楷體" w:hint="eastAsia"/>
          <w:b/>
          <w:color w:val="FF0000"/>
          <w:szCs w:val="24"/>
          <w:u w:val="single"/>
        </w:rPr>
        <w:t>辦理專門著作、作品、成就證明及技術報告外審</w:t>
      </w:r>
      <w:r w:rsidR="00E933BA" w:rsidRPr="00296C17">
        <w:rPr>
          <w:rFonts w:ascii="標楷體" w:eastAsia="標楷體" w:hAnsi="標楷體" w:hint="eastAsia"/>
          <w:b/>
          <w:color w:val="FF0000"/>
          <w:szCs w:val="24"/>
          <w:u w:val="single"/>
        </w:rPr>
        <w:t>，</w:t>
      </w:r>
      <w:r w:rsidRPr="00296C17">
        <w:rPr>
          <w:rFonts w:ascii="標楷體" w:eastAsia="標楷體" w:hAnsi="標楷體" w:hint="eastAsia"/>
          <w:b/>
          <w:color w:val="FF0000"/>
          <w:szCs w:val="24"/>
          <w:u w:val="single"/>
        </w:rPr>
        <w:t>審查人員名單由所屬學系</w:t>
      </w:r>
      <w:r w:rsidRPr="00296C17">
        <w:rPr>
          <w:rFonts w:ascii="標楷體" w:eastAsia="標楷體" w:hAnsi="標楷體" w:hint="eastAsia"/>
          <w:b/>
          <w:color w:val="FF0000"/>
          <w:szCs w:val="24"/>
          <w:u w:val="single"/>
        </w:rPr>
        <w:lastRenderedPageBreak/>
        <w:t>（所、中心）系主任、及升等教師所屬院級教評會召集人指定院級教評會委員二人共三</w:t>
      </w:r>
      <w:r w:rsidRPr="00296C17">
        <w:rPr>
          <w:rFonts w:ascii="標楷體" w:eastAsia="標楷體" w:hAnsi="標楷體"/>
          <w:b/>
          <w:color w:val="FF0000"/>
          <w:szCs w:val="24"/>
          <w:u w:val="single"/>
        </w:rPr>
        <w:t>人</w:t>
      </w:r>
      <w:r w:rsidRPr="00296C17">
        <w:rPr>
          <w:rFonts w:ascii="標楷體" w:eastAsia="標楷體" w:hAnsi="標楷體" w:hint="eastAsia"/>
          <w:b/>
          <w:color w:val="FF0000"/>
          <w:szCs w:val="24"/>
          <w:u w:val="single"/>
        </w:rPr>
        <w:t>就</w:t>
      </w:r>
      <w:r w:rsidRPr="00296C17">
        <w:rPr>
          <w:rFonts w:ascii="標楷體" w:eastAsia="標楷體" w:hAnsi="標楷體"/>
          <w:b/>
          <w:color w:val="FF0000"/>
          <w:szCs w:val="24"/>
          <w:u w:val="single"/>
        </w:rPr>
        <w:t>該</w:t>
      </w:r>
      <w:r w:rsidRPr="00296C17">
        <w:rPr>
          <w:rFonts w:ascii="標楷體" w:eastAsia="標楷體" w:hAnsi="標楷體" w:hint="eastAsia"/>
          <w:b/>
          <w:color w:val="FF0000"/>
          <w:szCs w:val="24"/>
          <w:u w:val="single"/>
        </w:rPr>
        <w:t>教</w:t>
      </w:r>
      <w:r w:rsidRPr="00296C17">
        <w:rPr>
          <w:rFonts w:ascii="標楷體" w:eastAsia="標楷體" w:hAnsi="標楷體"/>
          <w:b/>
          <w:color w:val="FF0000"/>
          <w:szCs w:val="24"/>
          <w:u w:val="single"/>
        </w:rPr>
        <w:t>師</w:t>
      </w:r>
      <w:r w:rsidRPr="00296C17">
        <w:rPr>
          <w:rFonts w:ascii="標楷體" w:eastAsia="標楷體" w:hAnsi="標楷體" w:hint="eastAsia"/>
          <w:b/>
          <w:color w:val="FF0000"/>
          <w:szCs w:val="24"/>
          <w:u w:val="single"/>
        </w:rPr>
        <w:t>之</w:t>
      </w:r>
      <w:r w:rsidRPr="00296C17">
        <w:rPr>
          <w:rFonts w:ascii="標楷體" w:eastAsia="標楷體" w:hAnsi="標楷體"/>
          <w:b/>
          <w:color w:val="FF0000"/>
          <w:szCs w:val="24"/>
          <w:u w:val="single"/>
        </w:rPr>
        <w:t>專</w:t>
      </w:r>
      <w:r w:rsidRPr="00296C17">
        <w:rPr>
          <w:rFonts w:ascii="標楷體" w:eastAsia="標楷體" w:hAnsi="標楷體" w:hint="eastAsia"/>
          <w:b/>
          <w:color w:val="FF0000"/>
          <w:szCs w:val="24"/>
          <w:u w:val="single"/>
        </w:rPr>
        <w:t>長，各推薦校外相關專家學者五人，併同擬升等教師提出之迴避名單至多三人，送請院級教評會召集人圈選三人（必要時得排序三人以上）。外審通過之門檻為三人中至少應有二人評分達七十分以上。</w:t>
      </w:r>
    </w:p>
    <w:p w:rsidR="00B001F0" w:rsidRPr="000F5350" w:rsidRDefault="00B001F0" w:rsidP="00F749DF">
      <w:pPr>
        <w:spacing w:beforeLines="50" w:before="180"/>
        <w:ind w:left="840" w:hangingChars="350" w:hanging="840"/>
        <w:rPr>
          <w:rFonts w:ascii="標楷體" w:eastAsia="標楷體" w:hAnsi="標楷體"/>
        </w:rPr>
      </w:pPr>
      <w:r w:rsidRPr="00F84DF8">
        <w:rPr>
          <w:rFonts w:ascii="標楷體" w:eastAsia="標楷體" w:hAnsi="標楷體" w:cs="細明體"/>
          <w:kern w:val="0"/>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4</w:t>
      </w:r>
      <w:r w:rsidRPr="00296C17">
        <w:rPr>
          <w:rFonts w:ascii="標楷體" w:eastAsia="標楷體" w:hAnsi="標楷體" w:hint="eastAsia"/>
          <w:b/>
          <w:color w:val="FF0000"/>
          <w:kern w:val="0"/>
          <w:szCs w:val="24"/>
          <w:u w:val="single"/>
        </w:rPr>
        <w:t xml:space="preserve"> </w:t>
      </w:r>
      <w:r w:rsidRPr="00F84DF8">
        <w:rPr>
          <w:rFonts w:ascii="標楷體" w:eastAsia="標楷體" w:hAnsi="標楷體" w:cs="細明體"/>
          <w:kern w:val="0"/>
        </w:rPr>
        <w:t>條</w:t>
      </w:r>
      <w:r>
        <w:rPr>
          <w:rFonts w:ascii="標楷體" w:eastAsia="標楷體" w:hAnsi="標楷體" w:cs="細明體" w:hint="eastAsia"/>
          <w:kern w:val="0"/>
        </w:rPr>
        <w:t xml:space="preserve">    </w:t>
      </w:r>
      <w:r w:rsidR="00296C17" w:rsidRPr="00E41A67">
        <w:rPr>
          <w:rFonts w:ascii="標楷體" w:eastAsia="標楷體" w:hAnsi="標楷體" w:cs="細明體" w:hint="eastAsia"/>
          <w:kern w:val="0"/>
          <w:szCs w:val="24"/>
        </w:rPr>
        <w:t>申請人未獲通過時，</w:t>
      </w:r>
      <w:r w:rsidR="00296C17" w:rsidRPr="00E41A67">
        <w:rPr>
          <w:rFonts w:ascii="標楷體" w:eastAsia="標楷體" w:hAnsi="標楷體" w:hint="eastAsia"/>
          <w:b/>
          <w:color w:val="FF0000"/>
          <w:szCs w:val="24"/>
          <w:u w:val="single"/>
        </w:rPr>
        <w:t>本</w:t>
      </w:r>
      <w:r w:rsidR="00296C17" w:rsidRPr="00E41A67">
        <w:rPr>
          <w:rFonts w:ascii="標楷體" w:eastAsia="標楷體" w:hAnsi="標楷體" w:cs="細明體" w:hint="eastAsia"/>
          <w:kern w:val="0"/>
          <w:szCs w:val="24"/>
        </w:rPr>
        <w:t>院教</w:t>
      </w:r>
      <w:r w:rsidR="00296C17" w:rsidRPr="00E41A67">
        <w:rPr>
          <w:rFonts w:ascii="標楷體" w:eastAsia="標楷體" w:hAnsi="標楷體" w:hint="eastAsia"/>
          <w:b/>
          <w:color w:val="FF0000"/>
          <w:szCs w:val="24"/>
          <w:u w:val="single"/>
        </w:rPr>
        <w:t>師</w:t>
      </w:r>
      <w:r w:rsidR="00296C17" w:rsidRPr="00E41A67">
        <w:rPr>
          <w:rFonts w:ascii="標楷體" w:eastAsia="標楷體" w:hAnsi="標楷體" w:cs="細明體" w:hint="eastAsia"/>
          <w:kern w:val="0"/>
          <w:szCs w:val="24"/>
        </w:rPr>
        <w:t>評</w:t>
      </w:r>
      <w:r w:rsidR="00296C17" w:rsidRPr="00E41A67">
        <w:rPr>
          <w:rFonts w:ascii="標楷體" w:eastAsia="標楷體" w:hAnsi="標楷體" w:hint="eastAsia"/>
          <w:b/>
          <w:color w:val="FF0000"/>
          <w:szCs w:val="24"/>
          <w:u w:val="single"/>
        </w:rPr>
        <w:t>審委員</w:t>
      </w:r>
      <w:r w:rsidR="00296C17" w:rsidRPr="00E41A67">
        <w:rPr>
          <w:rFonts w:ascii="標楷體" w:eastAsia="標楷體" w:hAnsi="標楷體" w:cs="細明體" w:hint="eastAsia"/>
          <w:kern w:val="0"/>
          <w:szCs w:val="24"/>
        </w:rPr>
        <w:t>會</w:t>
      </w:r>
      <w:r w:rsidR="00296C17" w:rsidRPr="00E41A67">
        <w:rPr>
          <w:rFonts w:ascii="標楷體" w:eastAsia="標楷體" w:hAnsi="標楷體" w:hint="eastAsia"/>
          <w:b/>
          <w:color w:val="FF0000"/>
          <w:szCs w:val="24"/>
          <w:u w:val="single"/>
        </w:rPr>
        <w:t>（以下簡稱教評會）將</w:t>
      </w:r>
      <w:r w:rsidR="00296C17" w:rsidRPr="00E41A67">
        <w:rPr>
          <w:rFonts w:ascii="標楷體" w:eastAsia="標楷體" w:hAnsi="標楷體" w:cs="細明體" w:hint="eastAsia"/>
          <w:kern w:val="0"/>
          <w:szCs w:val="24"/>
        </w:rPr>
        <w:t>評審結果以書面通知申請人；申請人對評審結果有疑義時，得</w:t>
      </w:r>
      <w:r w:rsidR="00296C17" w:rsidRPr="00E41A67">
        <w:rPr>
          <w:rFonts w:ascii="標楷體" w:eastAsia="標楷體" w:hAnsi="標楷體" w:hint="eastAsia"/>
          <w:b/>
          <w:color w:val="FF0000"/>
          <w:szCs w:val="24"/>
          <w:u w:val="single"/>
        </w:rPr>
        <w:t>於接到通知十四日內向</w:t>
      </w:r>
      <w:r w:rsidR="00296C17" w:rsidRPr="00E41A67">
        <w:rPr>
          <w:rFonts w:ascii="標楷體" w:eastAsia="標楷體" w:hAnsi="標楷體" w:cs="細明體" w:hint="eastAsia"/>
          <w:kern w:val="0"/>
          <w:szCs w:val="24"/>
        </w:rPr>
        <w:t>本</w:t>
      </w:r>
      <w:r w:rsidR="00296C17" w:rsidRPr="00E41A67">
        <w:rPr>
          <w:rFonts w:ascii="標楷體" w:eastAsia="標楷體" w:hAnsi="標楷體" w:hint="eastAsia"/>
          <w:b/>
          <w:color w:val="FF0000"/>
          <w:szCs w:val="24"/>
          <w:u w:val="single"/>
        </w:rPr>
        <w:t>校</w:t>
      </w:r>
      <w:r w:rsidR="00296C17" w:rsidRPr="00E41A67">
        <w:rPr>
          <w:rFonts w:ascii="標楷體" w:eastAsia="標楷體" w:hAnsi="標楷體" w:cs="細明體" w:hint="eastAsia"/>
          <w:kern w:val="0"/>
          <w:szCs w:val="24"/>
        </w:rPr>
        <w:t>教評會</w:t>
      </w:r>
      <w:r w:rsidR="00296C17" w:rsidRPr="00E41A67">
        <w:rPr>
          <w:rFonts w:ascii="標楷體" w:eastAsia="標楷體" w:hAnsi="標楷體" w:hint="eastAsia"/>
          <w:b/>
          <w:color w:val="FF0000"/>
          <w:szCs w:val="24"/>
          <w:u w:val="single"/>
        </w:rPr>
        <w:t>提出書面</w:t>
      </w:r>
      <w:r w:rsidR="00296C17" w:rsidRPr="00E41A67">
        <w:rPr>
          <w:rFonts w:ascii="標楷體" w:eastAsia="標楷體" w:hAnsi="標楷體" w:cs="細明體" w:hint="eastAsia"/>
          <w:kern w:val="0"/>
          <w:szCs w:val="24"/>
        </w:rPr>
        <w:t>申復</w:t>
      </w:r>
      <w:r w:rsidRPr="00CA4D6C">
        <w:rPr>
          <w:rFonts w:ascii="標楷體" w:eastAsia="標楷體" w:hAnsi="標楷體" w:cs="細明體" w:hint="eastAsia"/>
          <w:kern w:val="0"/>
          <w:szCs w:val="24"/>
        </w:rPr>
        <w:t>。</w:t>
      </w:r>
    </w:p>
    <w:p w:rsidR="00B001F0" w:rsidRPr="00F84DF8" w:rsidRDefault="00B001F0" w:rsidP="00F749DF">
      <w:pPr>
        <w:spacing w:beforeLines="50" w:before="180"/>
        <w:ind w:left="840" w:hangingChars="350" w:hanging="840"/>
        <w:rPr>
          <w:rFonts w:ascii="標楷體" w:eastAsia="標楷體" w:hAnsi="標楷體"/>
        </w:rPr>
      </w:pPr>
      <w:r w:rsidRPr="00F84DF8">
        <w:rPr>
          <w:rFonts w:ascii="標楷體" w:eastAsia="標楷體" w:hAnsi="標楷體"/>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5</w:t>
      </w:r>
      <w:r w:rsidRPr="00296C17">
        <w:rPr>
          <w:rFonts w:ascii="標楷體" w:eastAsia="標楷體" w:hAnsi="標楷體" w:hint="eastAsia"/>
          <w:b/>
          <w:color w:val="FF0000"/>
          <w:kern w:val="0"/>
          <w:szCs w:val="24"/>
          <w:u w:val="single"/>
        </w:rPr>
        <w:t xml:space="preserve"> </w:t>
      </w:r>
      <w:r w:rsidRPr="00F84DF8">
        <w:rPr>
          <w:rFonts w:ascii="標楷體" w:eastAsia="標楷體" w:hAnsi="標楷體"/>
        </w:rPr>
        <w:t>條</w:t>
      </w:r>
      <w:r w:rsidRPr="00F84DF8">
        <w:rPr>
          <w:rFonts w:ascii="標楷體" w:eastAsia="標楷體" w:hAnsi="標楷體" w:hint="eastAsia"/>
        </w:rPr>
        <w:t xml:space="preserve">    </w:t>
      </w:r>
      <w:r w:rsidRPr="00F84DF8">
        <w:rPr>
          <w:rFonts w:ascii="標楷體" w:eastAsia="標楷體" w:hAnsi="標楷體"/>
        </w:rPr>
        <w:t>本院辦理教師升等作業，經遴選擔任外審委員者，應不得具有下列情形之一：</w:t>
      </w:r>
    </w:p>
    <w:p w:rsidR="00B001F0" w:rsidRPr="00F84DF8" w:rsidRDefault="00B001F0" w:rsidP="00F749DF">
      <w:pPr>
        <w:ind w:leftChars="350" w:left="1320" w:hangingChars="200" w:hanging="480"/>
        <w:rPr>
          <w:rFonts w:ascii="標楷體" w:eastAsia="標楷體" w:hAnsi="標楷體"/>
        </w:rPr>
      </w:pPr>
      <w:r w:rsidRPr="00F84DF8">
        <w:rPr>
          <w:rFonts w:ascii="標楷體" w:eastAsia="標楷體" w:hAnsi="標楷體"/>
        </w:rPr>
        <w:t>一、送審人之研究指導教授。</w:t>
      </w:r>
    </w:p>
    <w:p w:rsidR="00B001F0" w:rsidRPr="00F84DF8" w:rsidRDefault="00B001F0" w:rsidP="00F749DF">
      <w:pPr>
        <w:ind w:leftChars="350" w:left="1320" w:hangingChars="200" w:hanging="480"/>
        <w:rPr>
          <w:rFonts w:ascii="標楷體" w:eastAsia="標楷體" w:hAnsi="標楷體"/>
        </w:rPr>
      </w:pPr>
      <w:r w:rsidRPr="00F84DF8">
        <w:rPr>
          <w:rFonts w:ascii="標楷體" w:eastAsia="標楷體" w:hAnsi="標楷體"/>
        </w:rPr>
        <w:t>二、送審人著作之合著人或共同研究人。</w:t>
      </w:r>
    </w:p>
    <w:p w:rsidR="00B001F0" w:rsidRDefault="00B001F0" w:rsidP="00F749DF">
      <w:pPr>
        <w:ind w:leftChars="350" w:left="1320" w:hangingChars="200" w:hanging="480"/>
        <w:rPr>
          <w:rFonts w:ascii="標楷體" w:eastAsia="標楷體" w:hAnsi="標楷體"/>
        </w:rPr>
      </w:pPr>
      <w:r w:rsidRPr="00F84DF8">
        <w:rPr>
          <w:rFonts w:ascii="標楷體" w:eastAsia="標楷體" w:hAnsi="標楷體"/>
        </w:rPr>
        <w:t>三、與送審人在同一學校服務。</w:t>
      </w:r>
    </w:p>
    <w:p w:rsidR="00B001F0" w:rsidRPr="00E85483" w:rsidRDefault="00CA4D6C" w:rsidP="00F749DF">
      <w:pPr>
        <w:ind w:leftChars="350" w:left="1320" w:hangingChars="200" w:hanging="480"/>
        <w:rPr>
          <w:rFonts w:ascii="標楷體" w:eastAsia="標楷體" w:hAnsi="標楷體"/>
          <w:b/>
          <w:color w:val="FF0000"/>
        </w:rPr>
      </w:pPr>
      <w:r w:rsidRPr="00582FC2">
        <w:rPr>
          <w:rFonts w:ascii="標楷體" w:eastAsia="標楷體" w:hAnsi="標楷體" w:cs="標楷體"/>
          <w:snapToGrid w:val="0"/>
          <w:szCs w:val="24"/>
        </w:rPr>
        <w:t>四、與送審人有親屬關係。</w:t>
      </w:r>
    </w:p>
    <w:p w:rsidR="00B001F0" w:rsidRDefault="00B001F0" w:rsidP="00F749DF">
      <w:pPr>
        <w:spacing w:beforeLines="50" w:before="180"/>
        <w:ind w:left="840" w:hangingChars="350" w:hanging="840"/>
        <w:rPr>
          <w:rFonts w:ascii="標楷體" w:eastAsia="標楷體" w:hAnsi="標楷體" w:cs="標楷體"/>
          <w:snapToGrid w:val="0"/>
        </w:rPr>
      </w:pPr>
      <w:r w:rsidRPr="000F5350">
        <w:rPr>
          <w:rFonts w:ascii="標楷體" w:eastAsia="標楷體" w:hAnsi="標楷體" w:cs="標楷體" w:hint="eastAsia"/>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6</w:t>
      </w:r>
      <w:r w:rsidRPr="00296C17">
        <w:rPr>
          <w:rFonts w:ascii="標楷體" w:eastAsia="標楷體" w:hAnsi="標楷體" w:hint="eastAsia"/>
          <w:b/>
          <w:color w:val="FF0000"/>
          <w:kern w:val="0"/>
          <w:szCs w:val="24"/>
          <w:u w:val="single"/>
        </w:rPr>
        <w:t xml:space="preserve"> </w:t>
      </w:r>
      <w:r w:rsidRPr="000F5350">
        <w:rPr>
          <w:rFonts w:ascii="標楷體" w:eastAsia="標楷體" w:hAnsi="標楷體" w:cs="標楷體" w:hint="eastAsia"/>
        </w:rPr>
        <w:t>條</w:t>
      </w:r>
      <w:r w:rsidRPr="000F5350">
        <w:rPr>
          <w:rFonts w:ascii="標楷體" w:eastAsia="標楷體" w:hAnsi="標楷體" w:cs="標楷體"/>
        </w:rPr>
        <w:t xml:space="preserve">   </w:t>
      </w:r>
      <w:r>
        <w:rPr>
          <w:rFonts w:ascii="標楷體" w:eastAsia="標楷體" w:hAnsi="標楷體" w:cs="標楷體" w:hint="eastAsia"/>
        </w:rPr>
        <w:t xml:space="preserve"> </w:t>
      </w:r>
      <w:r w:rsidRPr="000F5350">
        <w:rPr>
          <w:rFonts w:ascii="標楷體" w:eastAsia="標楷體" w:hAnsi="標楷體" w:cs="標楷體" w:hint="eastAsia"/>
          <w:snapToGrid w:val="0"/>
        </w:rPr>
        <w:t>本辦法未盡事宜，依相關法規規定辦理。</w:t>
      </w:r>
    </w:p>
    <w:p w:rsidR="00B001F0" w:rsidRDefault="00B001F0" w:rsidP="00F749DF">
      <w:pPr>
        <w:spacing w:beforeLines="50" w:before="180"/>
        <w:rPr>
          <w:rFonts w:ascii="標楷體" w:eastAsia="標楷體" w:hAnsi="標楷體"/>
          <w:b/>
          <w:sz w:val="36"/>
          <w:szCs w:val="36"/>
        </w:rPr>
      </w:pPr>
      <w:r w:rsidRPr="000F5350">
        <w:rPr>
          <w:rFonts w:ascii="標楷體" w:eastAsia="標楷體" w:hAnsi="標楷體" w:cs="標楷體" w:hint="eastAsia"/>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7</w:t>
      </w:r>
      <w:r w:rsidRPr="00296C17">
        <w:rPr>
          <w:rFonts w:ascii="標楷體" w:eastAsia="標楷體" w:hAnsi="標楷體" w:hint="eastAsia"/>
          <w:b/>
          <w:color w:val="FF0000"/>
          <w:kern w:val="0"/>
          <w:szCs w:val="24"/>
          <w:u w:val="single"/>
        </w:rPr>
        <w:t xml:space="preserve"> </w:t>
      </w:r>
      <w:r w:rsidRPr="000F5350">
        <w:rPr>
          <w:rFonts w:ascii="標楷體" w:eastAsia="標楷體" w:hAnsi="標楷體" w:cs="標楷體" w:hint="eastAsia"/>
        </w:rPr>
        <w:t>條</w:t>
      </w:r>
      <w:r w:rsidRPr="000F5350">
        <w:rPr>
          <w:rFonts w:ascii="標楷體" w:eastAsia="標楷體" w:hAnsi="標楷體" w:cs="標楷體"/>
        </w:rPr>
        <w:t xml:space="preserve">   </w:t>
      </w:r>
      <w:r>
        <w:rPr>
          <w:rFonts w:ascii="標楷體" w:eastAsia="標楷體" w:hAnsi="標楷體" w:cs="標楷體" w:hint="eastAsia"/>
        </w:rPr>
        <w:t xml:space="preserve"> </w:t>
      </w:r>
      <w:r w:rsidRPr="000F5350">
        <w:rPr>
          <w:rFonts w:ascii="標楷體" w:eastAsia="標楷體" w:hAnsi="標楷體" w:cs="標楷體" w:hint="eastAsia"/>
        </w:rPr>
        <w:t>本辦法自發布日施行</w:t>
      </w:r>
      <w:r>
        <w:rPr>
          <w:rFonts w:ascii="標楷體" w:eastAsia="標楷體" w:hAnsi="標楷體" w:cs="標楷體" w:hint="eastAsia"/>
        </w:rPr>
        <w:t>。</w:t>
      </w:r>
    </w:p>
    <w:p w:rsidR="00F749DF" w:rsidRPr="00F749DF" w:rsidRDefault="00F749DF" w:rsidP="00F749DF">
      <w:pPr>
        <w:widowControl/>
        <w:jc w:val="right"/>
        <w:rPr>
          <w:rFonts w:ascii="標楷體" w:eastAsia="標楷體" w:hAnsi="標楷體"/>
          <w:szCs w:val="24"/>
        </w:rPr>
      </w:pPr>
    </w:p>
    <w:p w:rsidR="00BC28FE" w:rsidRPr="00F749DF" w:rsidRDefault="00BC28FE" w:rsidP="00F749DF">
      <w:pPr>
        <w:widowControl/>
        <w:rPr>
          <w:rFonts w:ascii="標楷體" w:eastAsia="標楷體" w:hAnsi="標楷體"/>
          <w:szCs w:val="24"/>
        </w:rPr>
      </w:pPr>
      <w:r w:rsidRPr="00F749DF">
        <w:rPr>
          <w:rFonts w:ascii="標楷體" w:eastAsia="標楷體" w:hAnsi="標楷體"/>
          <w:szCs w:val="24"/>
        </w:rPr>
        <w:br w:type="page"/>
      </w:r>
    </w:p>
    <w:p w:rsidR="0049480E" w:rsidRPr="000D4872" w:rsidRDefault="0049480E" w:rsidP="0049480E">
      <w:pPr>
        <w:jc w:val="center"/>
        <w:rPr>
          <w:rFonts w:ascii="標楷體" w:eastAsia="標楷體" w:hAnsi="標楷體"/>
          <w:b/>
          <w:sz w:val="36"/>
          <w:szCs w:val="36"/>
        </w:rPr>
      </w:pPr>
      <w:r w:rsidRPr="000D4872">
        <w:rPr>
          <w:rFonts w:ascii="標楷體" w:eastAsia="標楷體" w:hAnsi="標楷體" w:hint="eastAsia"/>
          <w:b/>
          <w:sz w:val="36"/>
          <w:szCs w:val="36"/>
        </w:rPr>
        <w:lastRenderedPageBreak/>
        <w:t>佛光大學樂</w:t>
      </w:r>
      <w:r w:rsidRPr="000D4872">
        <w:rPr>
          <w:rFonts w:ascii="標楷體" w:eastAsia="標楷體" w:hAnsi="標楷體"/>
          <w:b/>
          <w:sz w:val="36"/>
          <w:szCs w:val="36"/>
        </w:rPr>
        <w:t>活產業學院</w:t>
      </w:r>
      <w:r w:rsidRPr="000D4872">
        <w:rPr>
          <w:rFonts w:ascii="標楷體" w:eastAsia="標楷體" w:hAnsi="標楷體" w:hint="eastAsia"/>
          <w:b/>
          <w:sz w:val="36"/>
          <w:szCs w:val="36"/>
        </w:rPr>
        <w:t>教師升等評量表</w:t>
      </w:r>
    </w:p>
    <w:p w:rsidR="00BB342A" w:rsidRDefault="00BB342A" w:rsidP="00BB342A">
      <w:pPr>
        <w:pStyle w:val="a6"/>
        <w:numPr>
          <w:ilvl w:val="0"/>
          <w:numId w:val="3"/>
        </w:numPr>
        <w:spacing w:afterLines="20" w:after="72" w:line="320" w:lineRule="exact"/>
        <w:ind w:leftChars="0"/>
        <w:jc w:val="left"/>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87"/>
        <w:gridCol w:w="4066"/>
        <w:gridCol w:w="20"/>
        <w:gridCol w:w="1096"/>
        <w:gridCol w:w="1092"/>
        <w:gridCol w:w="958"/>
        <w:gridCol w:w="1224"/>
        <w:gridCol w:w="6"/>
      </w:tblGrid>
      <w:tr w:rsidR="00BB342A" w:rsidRPr="00241F97" w:rsidTr="00F749DF">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BB342A" w:rsidRPr="00241F97" w:rsidTr="00F749DF">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BB342A" w:rsidRPr="00241F97" w:rsidTr="00F749DF">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701A30" w:rsidRDefault="00BB342A" w:rsidP="00BB342A">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BB342A" w:rsidRPr="00241F97" w:rsidRDefault="00BB342A" w:rsidP="00BB342A">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BB342A" w:rsidRPr="00241F97" w:rsidTr="00F749DF">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BB342A" w:rsidRPr="00241F97" w:rsidTr="00F749DF">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BB342A" w:rsidRDefault="00BB342A" w:rsidP="00BB342A">
            <w:pPr>
              <w:spacing w:line="320" w:lineRule="exact"/>
              <w:jc w:val="center"/>
              <w:rPr>
                <w:rFonts w:ascii="標楷體" w:eastAsia="標楷體" w:hAnsi="標楷體"/>
                <w:spacing w:val="-20"/>
              </w:rPr>
            </w:pPr>
            <w:r w:rsidRPr="00241F97">
              <w:rPr>
                <w:rFonts w:ascii="標楷體" w:eastAsia="標楷體" w:hAnsi="標楷體"/>
                <w:spacing w:val="-20"/>
              </w:rPr>
              <w:t>送審</w:t>
            </w:r>
          </w:p>
          <w:p w:rsidR="00BB342A" w:rsidRPr="00241F97" w:rsidRDefault="00BB342A" w:rsidP="00BB342A">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BB342A" w:rsidRDefault="00BB342A" w:rsidP="00BB342A">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BB342A" w:rsidRPr="00241F97" w:rsidRDefault="00BB342A" w:rsidP="00BB342A">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BB342A" w:rsidRPr="00B25D65" w:rsidTr="00F749DF">
        <w:trPr>
          <w:trHeight w:val="625"/>
          <w:jc w:val="center"/>
        </w:trPr>
        <w:tc>
          <w:tcPr>
            <w:tcW w:w="358" w:type="pct"/>
            <w:tcBorders>
              <w:top w:val="single" w:sz="4" w:space="0" w:color="auto"/>
              <w:left w:val="single" w:sz="12" w:space="0" w:color="auto"/>
              <w:bottom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BB342A" w:rsidRPr="00B25D65" w:rsidRDefault="00BB342A" w:rsidP="00BB34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服務及輔導項成績佔20％</w:t>
            </w:r>
            <w:r w:rsidRPr="00B25D65">
              <w:rPr>
                <w:rFonts w:ascii="標楷體" w:eastAsia="標楷體" w:hAnsi="標楷體" w:cs="標楷體" w:hint="eastAsia"/>
                <w:b/>
                <w:szCs w:val="24"/>
              </w:rPr>
              <w:t>。</w:t>
            </w:r>
          </w:p>
          <w:p w:rsidR="00BB342A" w:rsidRPr="00B25D65" w:rsidRDefault="00BB342A" w:rsidP="00BB342A">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 30％</w:t>
            </w:r>
            <w:r w:rsidRPr="00B25D65">
              <w:rPr>
                <w:rFonts w:ascii="標楷體" w:eastAsia="標楷體" w:hAnsi="標楷體" w:cs="標楷體" w:hint="eastAsia"/>
                <w:b/>
                <w:szCs w:val="24"/>
              </w:rPr>
              <w:t>。</w:t>
            </w:r>
          </w:p>
        </w:tc>
      </w:tr>
      <w:tr w:rsidR="00BB342A" w:rsidRPr="00B25D65" w:rsidTr="00F749DF">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BB342A" w:rsidRPr="00B25D65" w:rsidRDefault="00BB342A" w:rsidP="00BB342A">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BB342A" w:rsidRPr="00B25D65" w:rsidTr="00F749DF">
        <w:trPr>
          <w:trHeight w:val="346"/>
          <w:jc w:val="center"/>
        </w:trPr>
        <w:tc>
          <w:tcPr>
            <w:tcW w:w="358" w:type="pct"/>
            <w:vMerge w:val="restart"/>
            <w:tcBorders>
              <w:top w:val="single" w:sz="4" w:space="0" w:color="auto"/>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BB342A" w:rsidRPr="00B25D65" w:rsidRDefault="00BB342A" w:rsidP="00BB342A">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BB342A" w:rsidRPr="00B25D65" w:rsidRDefault="00BB342A" w:rsidP="00BB342A">
            <w:pPr>
              <w:spacing w:line="320" w:lineRule="exact"/>
              <w:jc w:val="center"/>
              <w:rPr>
                <w:rFonts w:ascii="標楷體" w:eastAsia="標楷體" w:hAnsi="標楷體"/>
                <w:b/>
                <w:szCs w:val="24"/>
              </w:rPr>
            </w:pPr>
            <w:r w:rsidRPr="00B25D65">
              <w:rPr>
                <w:rFonts w:ascii="標楷體" w:eastAsia="標楷體" w:hAnsi="標楷體" w:hint="eastAsia"/>
                <w:b/>
                <w:szCs w:val="24"/>
              </w:rPr>
              <w:t>自評分數</w:t>
            </w:r>
          </w:p>
        </w:tc>
      </w:tr>
      <w:tr w:rsidR="00BB342A" w:rsidRPr="00B25D65" w:rsidTr="00F749DF">
        <w:trPr>
          <w:trHeight w:val="480"/>
          <w:jc w:val="center"/>
        </w:trPr>
        <w:tc>
          <w:tcPr>
            <w:tcW w:w="358" w:type="pct"/>
            <w:vMerge/>
            <w:tcBorders>
              <w:top w:val="single" w:sz="4" w:space="0" w:color="auto"/>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B25D65">
              <w:rPr>
                <w:rFonts w:ascii="標楷體" w:eastAsia="標楷體" w:hAnsi="標楷體" w:cs="標楷體" w:hint="eastAsia"/>
              </w:rPr>
              <w:t>一、</w:t>
            </w:r>
            <w:r w:rsidR="008B093E" w:rsidRPr="008B093E">
              <w:rPr>
                <w:rFonts w:ascii="標楷體" w:eastAsia="標楷體" w:hAnsi="標楷體" w:hint="eastAsia"/>
                <w:kern w:val="0"/>
                <w:szCs w:val="24"/>
              </w:rPr>
              <w:t>近</w:t>
            </w:r>
            <w:r w:rsidR="008B093E" w:rsidRPr="00F749DF">
              <w:rPr>
                <w:rFonts w:ascii="標楷體" w:eastAsia="標楷體" w:hAnsi="標楷體" w:hint="eastAsia"/>
                <w:b/>
                <w:color w:val="FF0000"/>
                <w:u w:val="single"/>
              </w:rPr>
              <w:t>三學年</w:t>
            </w:r>
            <w:r w:rsidR="008B093E" w:rsidRPr="008B093E">
              <w:rPr>
                <w:rFonts w:ascii="標楷體" w:eastAsia="標楷體" w:hAnsi="標楷體"/>
                <w:kern w:val="0"/>
                <w:szCs w:val="24"/>
              </w:rPr>
              <w:t>未有授課不</w:t>
            </w:r>
            <w:r w:rsidR="008B093E" w:rsidRPr="008B093E">
              <w:rPr>
                <w:rFonts w:ascii="標楷體" w:eastAsia="標楷體" w:hAnsi="標楷體" w:hint="eastAsia"/>
                <w:kern w:val="0"/>
                <w:szCs w:val="24"/>
              </w:rPr>
              <w:t>足</w:t>
            </w:r>
            <w:r w:rsidR="008B093E" w:rsidRPr="00F749DF">
              <w:rPr>
                <w:rFonts w:ascii="標楷體" w:eastAsia="標楷體" w:hAnsi="標楷體" w:hint="eastAsia"/>
                <w:b/>
                <w:color w:val="FF0000"/>
                <w:u w:val="single"/>
              </w:rPr>
              <w:t>，或有授</w:t>
            </w:r>
            <w:r w:rsidR="008B093E" w:rsidRPr="00F749DF">
              <w:rPr>
                <w:rFonts w:ascii="標楷體" w:eastAsia="標楷體" w:hAnsi="標楷體"/>
                <w:b/>
                <w:color w:val="FF0000"/>
                <w:u w:val="single"/>
              </w:rPr>
              <w:t>課不</w:t>
            </w:r>
            <w:r w:rsidR="008B093E" w:rsidRPr="00F749DF">
              <w:rPr>
                <w:rFonts w:ascii="標楷體" w:eastAsia="標楷體" w:hAnsi="標楷體" w:hint="eastAsia"/>
                <w:b/>
                <w:color w:val="FF0000"/>
                <w:u w:val="single"/>
              </w:rPr>
              <w:t>足</w:t>
            </w:r>
            <w:r w:rsidR="008B093E" w:rsidRPr="00F749DF">
              <w:rPr>
                <w:rFonts w:ascii="標楷體" w:eastAsia="標楷體" w:hAnsi="標楷體"/>
                <w:b/>
                <w:color w:val="FF0000"/>
                <w:u w:val="single"/>
              </w:rPr>
              <w:t>但已補足</w:t>
            </w:r>
            <w:r w:rsidR="008B093E" w:rsidRPr="008B093E">
              <w:rPr>
                <w:rFonts w:ascii="標楷體" w:eastAsia="標楷體" w:hAnsi="標楷體"/>
                <w:kern w:val="0"/>
                <w:szCs w:val="24"/>
              </w:rPr>
              <w:t>之情況</w:t>
            </w:r>
            <w:r w:rsidR="008B093E" w:rsidRPr="008B093E">
              <w:rPr>
                <w:rFonts w:ascii="標楷體" w:eastAsia="標楷體" w:hAnsi="標楷體" w:hint="eastAsia"/>
                <w:kern w:val="0"/>
                <w:szCs w:val="24"/>
              </w:rPr>
              <w:t>。</w:t>
            </w:r>
            <w:r w:rsidR="00E41A67">
              <w:rPr>
                <w:rFonts w:ascii="標楷體" w:eastAsia="標楷體" w:hAnsi="標楷體" w:hint="eastAsia"/>
                <w:kern w:val="0"/>
                <w:szCs w:val="24"/>
              </w:rPr>
              <w:t>（</w:t>
            </w:r>
            <w:r w:rsidR="00566642">
              <w:rPr>
                <w:rFonts w:ascii="標楷體" w:eastAsia="標楷體" w:hAnsi="標楷體" w:hint="eastAsia"/>
                <w:kern w:val="0"/>
                <w:szCs w:val="24"/>
              </w:rPr>
              <w:t>註</w:t>
            </w:r>
            <w:r w:rsidR="00E41A67">
              <w:rPr>
                <w:rFonts w:ascii="標楷體" w:eastAsia="標楷體" w:hAnsi="標楷體" w:hint="eastAsia"/>
                <w:kern w:val="0"/>
                <w:szCs w:val="24"/>
              </w:rPr>
              <w:t>）</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700"/>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696"/>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B001F0" w:rsidRPr="00B001F0">
              <w:rPr>
                <w:rFonts w:ascii="標楷體" w:eastAsia="標楷體" w:hAnsi="標楷體" w:hint="eastAsia"/>
                <w:color w:val="000000" w:themeColor="text1"/>
                <w:kern w:val="0"/>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423"/>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F87C0D" w:rsidRDefault="00BB342A" w:rsidP="00F749DF">
            <w:pPr>
              <w:pStyle w:val="a6"/>
              <w:numPr>
                <w:ilvl w:val="0"/>
                <w:numId w:val="4"/>
              </w:numPr>
              <w:spacing w:line="240" w:lineRule="auto"/>
              <w:ind w:leftChars="0" w:hangingChars="200"/>
              <w:jc w:val="left"/>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1134"/>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001F0" w:rsidRDefault="00B001F0" w:rsidP="00F749DF">
            <w:pPr>
              <w:ind w:left="480" w:hangingChars="200" w:hanging="480"/>
              <w:rPr>
                <w:rFonts w:ascii="標楷體" w:eastAsia="標楷體" w:hAnsi="標楷體" w:cs="標楷體"/>
              </w:rPr>
            </w:pPr>
            <w:r w:rsidRPr="00B001F0">
              <w:rPr>
                <w:rFonts w:ascii="標楷體" w:eastAsia="標楷體" w:hAnsi="標楷體" w:hint="eastAsia"/>
                <w:color w:val="000000" w:themeColor="text1"/>
                <w:kern w:val="0"/>
              </w:rPr>
              <w:t>五</w:t>
            </w:r>
            <w:r w:rsidRPr="00B001F0">
              <w:rPr>
                <w:rFonts w:ascii="標楷體" w:eastAsia="標楷體" w:hAnsi="標楷體"/>
                <w:color w:val="000000" w:themeColor="text1"/>
                <w:kern w:val="0"/>
              </w:rPr>
              <w:t>、</w:t>
            </w:r>
            <w:r w:rsidRPr="00B001F0">
              <w:rPr>
                <w:rFonts w:ascii="標楷體" w:eastAsia="標楷體" w:hAnsi="標楷體" w:hint="eastAsia"/>
                <w:color w:val="000000" w:themeColor="text1"/>
                <w:kern w:val="0"/>
              </w:rPr>
              <w:t>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rPr>
                <w:spacing w:val="-20"/>
                <w:szCs w:val="24"/>
              </w:rPr>
            </w:pPr>
          </w:p>
        </w:tc>
        <w:tc>
          <w:tcPr>
            <w:tcW w:w="624" w:type="pct"/>
            <w:gridSpan w:val="2"/>
            <w:vMerge/>
            <w:tcBorders>
              <w:left w:val="single" w:sz="4" w:space="0" w:color="auto"/>
              <w:bottom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241F97" w:rsidTr="00F749DF">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BB342A" w:rsidRDefault="00BB342A" w:rsidP="00BB342A">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BB342A" w:rsidRDefault="00BB342A" w:rsidP="00BB342A">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BB342A" w:rsidRDefault="00BB342A" w:rsidP="00BB342A">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BB342A" w:rsidRPr="00375F7E" w:rsidRDefault="001B5D18" w:rsidP="00BB342A">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BB342A" w:rsidRPr="00375F7E">
        <w:rPr>
          <w:rFonts w:ascii="標楷體" w:eastAsia="標楷體" w:hAnsi="標楷體" w:hint="eastAsia"/>
          <w:sz w:val="22"/>
          <w:szCs w:val="28"/>
        </w:rPr>
        <w:t>註</w:t>
      </w:r>
      <w:r w:rsidR="00E41A67">
        <w:rPr>
          <w:rFonts w:ascii="標楷體" w:eastAsia="標楷體" w:hAnsi="標楷體" w:hint="eastAsia"/>
          <w:sz w:val="22"/>
          <w:szCs w:val="28"/>
        </w:rPr>
        <w:t>：</w:t>
      </w:r>
      <w:r w:rsidR="00BB342A" w:rsidRPr="00375F7E">
        <w:rPr>
          <w:rFonts w:ascii="標楷體" w:eastAsia="標楷體" w:hAnsi="標楷體" w:hint="eastAsia"/>
          <w:sz w:val="22"/>
          <w:szCs w:val="28"/>
        </w:rPr>
        <w:t>依</w:t>
      </w:r>
      <w:r w:rsidR="00BB342A" w:rsidRPr="00375F7E">
        <w:rPr>
          <w:rFonts w:ascii="標楷體" w:eastAsia="標楷體" w:hAnsi="標楷體"/>
          <w:sz w:val="22"/>
          <w:szCs w:val="28"/>
        </w:rPr>
        <w:t>本校</w:t>
      </w:r>
      <w:r w:rsidR="00BB342A" w:rsidRPr="00375F7E">
        <w:rPr>
          <w:rFonts w:ascii="標楷體" w:eastAsia="標楷體" w:hAnsi="標楷體" w:hint="eastAsia"/>
          <w:sz w:val="22"/>
          <w:szCs w:val="28"/>
        </w:rPr>
        <w:t>專</w:t>
      </w:r>
      <w:r w:rsidR="00BB342A" w:rsidRPr="00375F7E">
        <w:rPr>
          <w:rFonts w:ascii="標楷體" w:eastAsia="標楷體" w:hAnsi="標楷體"/>
          <w:sz w:val="22"/>
          <w:szCs w:val="28"/>
        </w:rPr>
        <w:t>任</w:t>
      </w:r>
      <w:r w:rsidR="00BB342A" w:rsidRPr="00375F7E">
        <w:rPr>
          <w:rFonts w:ascii="標楷體" w:eastAsia="標楷體" w:hAnsi="標楷體" w:hint="eastAsia"/>
          <w:sz w:val="22"/>
          <w:szCs w:val="28"/>
        </w:rPr>
        <w:t>教</w:t>
      </w:r>
      <w:r w:rsidR="00BB342A" w:rsidRPr="00375F7E">
        <w:rPr>
          <w:rFonts w:ascii="標楷體" w:eastAsia="標楷體" w:hAnsi="標楷體"/>
          <w:sz w:val="22"/>
          <w:szCs w:val="28"/>
        </w:rPr>
        <w:t>師授課不</w:t>
      </w:r>
      <w:r w:rsidR="00BB342A" w:rsidRPr="00375F7E">
        <w:rPr>
          <w:rFonts w:ascii="標楷體" w:eastAsia="標楷體" w:hAnsi="標楷體" w:hint="eastAsia"/>
          <w:sz w:val="22"/>
          <w:szCs w:val="28"/>
        </w:rPr>
        <w:t>足處</w:t>
      </w:r>
      <w:r w:rsidR="00BB342A" w:rsidRPr="00375F7E">
        <w:rPr>
          <w:rFonts w:ascii="標楷體" w:eastAsia="標楷體" w:hAnsi="標楷體"/>
          <w:sz w:val="22"/>
          <w:szCs w:val="28"/>
        </w:rPr>
        <w:t>理辦法</w:t>
      </w:r>
      <w:r w:rsidR="00BB342A" w:rsidRPr="00375F7E">
        <w:rPr>
          <w:rFonts w:ascii="標楷體" w:eastAsia="標楷體" w:hAnsi="標楷體" w:hint="eastAsia"/>
          <w:sz w:val="22"/>
          <w:szCs w:val="28"/>
        </w:rPr>
        <w:t>已完</w:t>
      </w:r>
      <w:r w:rsidR="00BB342A" w:rsidRPr="00375F7E">
        <w:rPr>
          <w:rFonts w:ascii="標楷體" w:eastAsia="標楷體" w:hAnsi="標楷體"/>
          <w:sz w:val="22"/>
          <w:szCs w:val="28"/>
        </w:rPr>
        <w:t>成</w:t>
      </w:r>
      <w:r w:rsidR="00BB342A" w:rsidRPr="00375F7E">
        <w:rPr>
          <w:rFonts w:ascii="標楷體" w:eastAsia="標楷體" w:hAnsi="標楷體" w:hint="eastAsia"/>
          <w:sz w:val="22"/>
          <w:szCs w:val="28"/>
        </w:rPr>
        <w:t>授</w:t>
      </w:r>
      <w:r w:rsidR="00BB342A" w:rsidRPr="00375F7E">
        <w:rPr>
          <w:rFonts w:ascii="標楷體" w:eastAsia="標楷體" w:hAnsi="標楷體"/>
          <w:sz w:val="22"/>
          <w:szCs w:val="28"/>
        </w:rPr>
        <w:t>課不足</w:t>
      </w:r>
      <w:r w:rsidR="00BB342A" w:rsidRPr="00375F7E">
        <w:rPr>
          <w:rFonts w:ascii="標楷體" w:eastAsia="標楷體" w:hAnsi="標楷體" w:hint="eastAsia"/>
          <w:sz w:val="22"/>
          <w:szCs w:val="28"/>
        </w:rPr>
        <w:t>鐘</w:t>
      </w:r>
      <w:r w:rsidR="00BB342A" w:rsidRPr="00375F7E">
        <w:rPr>
          <w:rFonts w:ascii="標楷體" w:eastAsia="標楷體" w:hAnsi="標楷體"/>
          <w:sz w:val="22"/>
          <w:szCs w:val="28"/>
        </w:rPr>
        <w:t>點互抵後</w:t>
      </w:r>
      <w:r w:rsidR="00BB342A" w:rsidRPr="00375F7E">
        <w:rPr>
          <w:rFonts w:ascii="標楷體" w:eastAsia="標楷體" w:hAnsi="標楷體" w:hint="eastAsia"/>
          <w:sz w:val="22"/>
          <w:szCs w:val="28"/>
        </w:rPr>
        <w:t>視</w:t>
      </w:r>
      <w:r w:rsidR="00BB342A" w:rsidRPr="00375F7E">
        <w:rPr>
          <w:rFonts w:ascii="標楷體" w:eastAsia="標楷體" w:hAnsi="標楷體"/>
          <w:sz w:val="22"/>
          <w:szCs w:val="28"/>
        </w:rPr>
        <w:t>為符合</w:t>
      </w:r>
      <w:r>
        <w:rPr>
          <w:rFonts w:ascii="標楷體" w:eastAsia="標楷體" w:hAnsi="標楷體" w:hint="eastAsia"/>
          <w:sz w:val="22"/>
          <w:szCs w:val="28"/>
        </w:rPr>
        <w:t>）</w:t>
      </w:r>
    </w:p>
    <w:p w:rsidR="00BB342A" w:rsidRDefault="00BB342A" w:rsidP="00BB342A">
      <w:pPr>
        <w:widowControl/>
        <w:rPr>
          <w:rFonts w:ascii="標楷體" w:eastAsia="標楷體" w:hAnsi="標楷體"/>
          <w:sz w:val="28"/>
          <w:szCs w:val="28"/>
        </w:rPr>
      </w:pPr>
      <w:r>
        <w:rPr>
          <w:rFonts w:ascii="標楷體" w:eastAsia="標楷體" w:hAnsi="標楷體"/>
          <w:sz w:val="28"/>
          <w:szCs w:val="28"/>
        </w:rPr>
        <w:br w:type="page"/>
      </w:r>
    </w:p>
    <w:p w:rsidR="00B001F0" w:rsidRPr="0061652F" w:rsidRDefault="00B001F0" w:rsidP="00B001F0">
      <w:pPr>
        <w:pStyle w:val="a6"/>
        <w:numPr>
          <w:ilvl w:val="0"/>
          <w:numId w:val="3"/>
        </w:numPr>
        <w:spacing w:afterLines="20" w:after="72" w:line="320" w:lineRule="exact"/>
        <w:ind w:leftChars="0"/>
        <w:jc w:val="left"/>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B001F0" w:rsidRPr="00E50A7E" w:rsidRDefault="00B001F0" w:rsidP="00B001F0">
      <w:pPr>
        <w:spacing w:beforeLines="50" w:before="180" w:line="380" w:lineRule="exact"/>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B001F0" w:rsidRPr="00E50A7E" w:rsidRDefault="00B001F0" w:rsidP="00B001F0">
      <w:pPr>
        <w:pStyle w:val="a6"/>
        <w:widowControl/>
        <w:numPr>
          <w:ilvl w:val="0"/>
          <w:numId w:val="5"/>
        </w:numPr>
        <w:spacing w:line="380" w:lineRule="exact"/>
        <w:ind w:leftChars="0"/>
        <w:jc w:val="left"/>
        <w:rPr>
          <w:rFonts w:ascii="標楷體" w:eastAsia="標楷體" w:hAnsi="標楷體" w:cs="標楷體"/>
        </w:rPr>
      </w:pPr>
      <w:r w:rsidRPr="00E50A7E">
        <w:rPr>
          <w:rFonts w:ascii="標楷體" w:eastAsia="標楷體" w:hAnsi="標楷體" w:cs="標楷體" w:hint="eastAsia"/>
        </w:rPr>
        <w:t>教學、服務及輔導項：</w:t>
      </w:r>
      <w:r w:rsidRPr="006E58FB">
        <w:rPr>
          <w:rFonts w:ascii="標楷體" w:eastAsia="標楷體" w:hAnsi="標楷體" w:cs="標楷體" w:hint="eastAsia"/>
          <w:b/>
          <w:color w:val="FF0000"/>
        </w:rPr>
        <w:t>任職本校期間近六學期之具體績效</w:t>
      </w:r>
      <w:r w:rsidRPr="00E50A7E">
        <w:rPr>
          <w:rFonts w:ascii="標楷體" w:eastAsia="標楷體" w:hAnsi="標楷體" w:cs="標楷體" w:hint="eastAsia"/>
        </w:rPr>
        <w:t>，唯申請教師因懷孕、生產或申請育嬰留職停薪者，得檢附相關證明文件延長前述年限2年，但仍以前一職級之後成果為限。非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B001F0" w:rsidRPr="00E50A7E" w:rsidRDefault="00B001F0" w:rsidP="00B001F0">
      <w:pPr>
        <w:widowControl/>
        <w:spacing w:line="38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B001F0" w:rsidRDefault="00B001F0" w:rsidP="00B001F0">
      <w:pPr>
        <w:widowControl/>
        <w:spacing w:line="38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8"/>
        <w:gridCol w:w="830"/>
        <w:gridCol w:w="3437"/>
        <w:gridCol w:w="830"/>
        <w:gridCol w:w="830"/>
        <w:gridCol w:w="861"/>
        <w:gridCol w:w="913"/>
        <w:gridCol w:w="805"/>
      </w:tblGrid>
      <w:tr w:rsidR="00B001F0" w:rsidRPr="00CD7A75" w:rsidTr="00F749DF">
        <w:trPr>
          <w:trHeight w:val="862"/>
          <w:jc w:val="center"/>
        </w:trPr>
        <w:tc>
          <w:tcPr>
            <w:tcW w:w="613" w:type="pct"/>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rPr>
              <w:t>評分項目</w:t>
            </w:r>
          </w:p>
        </w:tc>
        <w:tc>
          <w:tcPr>
            <w:tcW w:w="2201" w:type="pct"/>
            <w:gridSpan w:val="2"/>
            <w:vAlign w:val="center"/>
          </w:tcPr>
          <w:p w:rsidR="00B001F0" w:rsidRPr="00CD7A75" w:rsidRDefault="00B001F0" w:rsidP="00053263">
            <w:pPr>
              <w:spacing w:line="32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28" w:type="pct"/>
            <w:vAlign w:val="center"/>
          </w:tcPr>
          <w:p w:rsidR="00B001F0" w:rsidRPr="00E1209B" w:rsidRDefault="00B001F0" w:rsidP="00053263">
            <w:pPr>
              <w:spacing w:line="320" w:lineRule="exact"/>
              <w:jc w:val="center"/>
              <w:rPr>
                <w:rFonts w:ascii="標楷體" w:eastAsia="標楷體" w:hAnsi="標楷體"/>
                <w:b/>
                <w:sz w:val="22"/>
              </w:rPr>
            </w:pPr>
            <w:r w:rsidRPr="00E1209B">
              <w:rPr>
                <w:rFonts w:ascii="標楷體" w:eastAsia="標楷體" w:hAnsi="標楷體" w:hint="eastAsia"/>
                <w:b/>
                <w:color w:val="FF0000"/>
                <w:spacing w:val="-20"/>
              </w:rPr>
              <w:t>佐證資料編號</w:t>
            </w:r>
          </w:p>
        </w:tc>
        <w:tc>
          <w:tcPr>
            <w:tcW w:w="428"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教師</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4" w:type="pct"/>
            <w:vAlign w:val="center"/>
          </w:tcPr>
          <w:p w:rsidR="00B001F0" w:rsidRPr="009D0788" w:rsidRDefault="00B001F0" w:rsidP="00053263">
            <w:pPr>
              <w:spacing w:line="320" w:lineRule="exact"/>
              <w:jc w:val="center"/>
              <w:rPr>
                <w:rFonts w:ascii="標楷體" w:eastAsia="標楷體" w:hAnsi="標楷體"/>
                <w:sz w:val="22"/>
              </w:rPr>
            </w:pPr>
            <w:r w:rsidRPr="009D0788">
              <w:rPr>
                <w:rFonts w:ascii="標楷體" w:eastAsia="標楷體" w:hAnsi="標楷體" w:hint="eastAsia"/>
                <w:sz w:val="22"/>
              </w:rPr>
              <w:t>系</w:t>
            </w:r>
            <w:r w:rsidR="001B5D18">
              <w:rPr>
                <w:rFonts w:ascii="標楷體" w:eastAsia="標楷體" w:hAnsi="標楷體" w:hint="eastAsia"/>
                <w:sz w:val="22"/>
              </w:rPr>
              <w:t>（</w:t>
            </w:r>
            <w:r w:rsidRPr="009D0788">
              <w:rPr>
                <w:rFonts w:ascii="標楷體" w:eastAsia="標楷體" w:hAnsi="標楷體" w:hint="eastAsia"/>
                <w:sz w:val="22"/>
              </w:rPr>
              <w:t>所</w:t>
            </w:r>
            <w:r w:rsidR="001B5D18">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71"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5"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E13135" w:rsidRPr="00CD7A75" w:rsidTr="00F749DF">
        <w:trPr>
          <w:trHeight w:val="526"/>
          <w:jc w:val="center"/>
        </w:trPr>
        <w:tc>
          <w:tcPr>
            <w:tcW w:w="613" w:type="pct"/>
            <w:vMerge w:val="restart"/>
            <w:vAlign w:val="center"/>
          </w:tcPr>
          <w:p w:rsidR="00E13135" w:rsidRDefault="00E13135" w:rsidP="00E13135">
            <w:pPr>
              <w:spacing w:line="320" w:lineRule="exact"/>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E13135" w:rsidRDefault="00E13135" w:rsidP="00E13135">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13135" w:rsidRDefault="00E13135" w:rsidP="00E13135">
            <w:pPr>
              <w:spacing w:line="320" w:lineRule="exact"/>
              <w:rPr>
                <w:rFonts w:ascii="標楷體" w:eastAsia="標楷體" w:hAnsi="標楷體"/>
              </w:rPr>
            </w:pPr>
          </w:p>
          <w:p w:rsidR="00E13135" w:rsidRPr="00CD7A75" w:rsidRDefault="00E13135" w:rsidP="00E13135">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E13135" w:rsidRPr="00CD7A75" w:rsidRDefault="00E13135" w:rsidP="00E13135">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1" w:type="pct"/>
            <w:gridSpan w:val="2"/>
            <w:vAlign w:val="center"/>
          </w:tcPr>
          <w:p w:rsidR="00E13135" w:rsidRPr="00CD7A75" w:rsidRDefault="00E13135" w:rsidP="00E13135">
            <w:pPr>
              <w:spacing w:line="320" w:lineRule="exact"/>
              <w:rPr>
                <w:rFonts w:ascii="標楷體" w:eastAsia="標楷體" w:hAnsi="標楷體"/>
              </w:rPr>
            </w:pPr>
            <w:r>
              <w:rPr>
                <w:rFonts w:ascii="標楷體" w:eastAsia="標楷體" w:hAnsi="標楷體" w:hint="eastAsia"/>
              </w:rPr>
              <w:t>課程</w:t>
            </w:r>
            <w:r>
              <w:rPr>
                <w:rFonts w:ascii="標楷體" w:eastAsia="標楷體" w:hAnsi="標楷體"/>
              </w:rPr>
              <w:t>設計與教法之</w:t>
            </w:r>
            <w:r>
              <w:rPr>
                <w:rFonts w:ascii="標楷體" w:eastAsia="標楷體" w:hAnsi="標楷體" w:hint="eastAsia"/>
              </w:rPr>
              <w:t>運</w:t>
            </w:r>
            <w:r>
              <w:rPr>
                <w:rFonts w:ascii="標楷體" w:eastAsia="標楷體" w:hAnsi="標楷體"/>
              </w:rPr>
              <w:t>用</w:t>
            </w:r>
          </w:p>
        </w:tc>
        <w:tc>
          <w:tcPr>
            <w:tcW w:w="428" w:type="pct"/>
          </w:tcPr>
          <w:p w:rsidR="00E13135" w:rsidRPr="00D72B8F" w:rsidRDefault="00E13135" w:rsidP="00E13135">
            <w:pPr>
              <w:spacing w:line="320" w:lineRule="exact"/>
              <w:jc w:val="center"/>
              <w:rPr>
                <w:rFonts w:ascii="標楷體" w:eastAsia="標楷體" w:hAnsi="標楷體"/>
                <w:sz w:val="22"/>
              </w:rPr>
            </w:pPr>
          </w:p>
        </w:tc>
        <w:tc>
          <w:tcPr>
            <w:tcW w:w="428" w:type="pct"/>
            <w:vAlign w:val="center"/>
          </w:tcPr>
          <w:p w:rsidR="00E13135" w:rsidRPr="00D72B8F" w:rsidRDefault="00E13135" w:rsidP="00E13135">
            <w:pPr>
              <w:spacing w:line="320" w:lineRule="exact"/>
              <w:jc w:val="center"/>
              <w:rPr>
                <w:rFonts w:ascii="標楷體" w:eastAsia="標楷體" w:hAnsi="標楷體"/>
                <w:sz w:val="22"/>
              </w:rPr>
            </w:pPr>
          </w:p>
        </w:tc>
        <w:tc>
          <w:tcPr>
            <w:tcW w:w="444" w:type="pct"/>
            <w:vAlign w:val="center"/>
          </w:tcPr>
          <w:p w:rsidR="00E13135" w:rsidRPr="00D72B8F" w:rsidRDefault="00E13135" w:rsidP="00E13135">
            <w:pPr>
              <w:spacing w:line="320" w:lineRule="exact"/>
              <w:jc w:val="center"/>
              <w:rPr>
                <w:rFonts w:ascii="標楷體" w:eastAsia="標楷體" w:hAnsi="標楷體"/>
                <w:sz w:val="22"/>
              </w:rPr>
            </w:pPr>
          </w:p>
        </w:tc>
        <w:tc>
          <w:tcPr>
            <w:tcW w:w="471" w:type="pct"/>
            <w:vAlign w:val="center"/>
          </w:tcPr>
          <w:p w:rsidR="00E13135" w:rsidRPr="00D72B8F" w:rsidRDefault="00E13135" w:rsidP="00E13135">
            <w:pPr>
              <w:spacing w:line="320" w:lineRule="exact"/>
              <w:jc w:val="center"/>
              <w:rPr>
                <w:rFonts w:ascii="標楷體" w:eastAsia="標楷體" w:hAnsi="標楷體"/>
                <w:sz w:val="22"/>
              </w:rPr>
            </w:pPr>
          </w:p>
        </w:tc>
        <w:tc>
          <w:tcPr>
            <w:tcW w:w="415" w:type="pct"/>
            <w:vAlign w:val="center"/>
          </w:tcPr>
          <w:p w:rsidR="00E13135" w:rsidRPr="00D72B8F" w:rsidRDefault="00E13135" w:rsidP="00E13135">
            <w:pPr>
              <w:spacing w:line="320" w:lineRule="exact"/>
              <w:jc w:val="center"/>
              <w:rPr>
                <w:rFonts w:ascii="標楷體" w:eastAsia="標楷體" w:hAnsi="標楷體"/>
                <w:sz w:val="22"/>
              </w:rPr>
            </w:pPr>
          </w:p>
        </w:tc>
      </w:tr>
      <w:tr w:rsidR="00E13135" w:rsidRPr="00CD7A75" w:rsidTr="00F749DF">
        <w:trPr>
          <w:trHeight w:val="548"/>
          <w:jc w:val="center"/>
        </w:trPr>
        <w:tc>
          <w:tcPr>
            <w:tcW w:w="613" w:type="pct"/>
            <w:vMerge/>
            <w:vAlign w:val="center"/>
          </w:tcPr>
          <w:p w:rsidR="00E1313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Pr>
                <w:rFonts w:ascii="標楷體" w:eastAsia="標楷體" w:hAnsi="標楷體" w:hint="eastAsia"/>
              </w:rPr>
              <w:t>新</w:t>
            </w:r>
            <w:r>
              <w:rPr>
                <w:rFonts w:ascii="標楷體" w:eastAsia="標楷體" w:hAnsi="標楷體"/>
              </w:rPr>
              <w:t>知識課程教授</w:t>
            </w:r>
            <w:r>
              <w:rPr>
                <w:rFonts w:ascii="標楷體" w:eastAsia="標楷體" w:hAnsi="標楷體" w:hint="eastAsia"/>
              </w:rPr>
              <w:t>或</w:t>
            </w:r>
            <w:r>
              <w:rPr>
                <w:rFonts w:ascii="標楷體" w:eastAsia="標楷體" w:hAnsi="標楷體"/>
              </w:rPr>
              <w:t>創新教材研究與創新</w:t>
            </w:r>
          </w:p>
        </w:tc>
        <w:tc>
          <w:tcPr>
            <w:tcW w:w="428" w:type="pct"/>
          </w:tcPr>
          <w:p w:rsidR="00E13135" w:rsidRPr="00D72B8F" w:rsidRDefault="00E13135" w:rsidP="00E13135">
            <w:pPr>
              <w:spacing w:line="320" w:lineRule="exact"/>
              <w:jc w:val="center"/>
              <w:rPr>
                <w:rFonts w:ascii="標楷體" w:eastAsia="標楷體" w:hAnsi="標楷體"/>
                <w:sz w:val="22"/>
              </w:rPr>
            </w:pPr>
          </w:p>
        </w:tc>
        <w:tc>
          <w:tcPr>
            <w:tcW w:w="428" w:type="pct"/>
            <w:vAlign w:val="center"/>
          </w:tcPr>
          <w:p w:rsidR="00E13135" w:rsidRPr="00D72B8F" w:rsidRDefault="00E13135" w:rsidP="00E13135">
            <w:pPr>
              <w:spacing w:line="320" w:lineRule="exact"/>
              <w:jc w:val="center"/>
              <w:rPr>
                <w:rFonts w:ascii="標楷體" w:eastAsia="標楷體" w:hAnsi="標楷體"/>
                <w:sz w:val="22"/>
              </w:rPr>
            </w:pPr>
          </w:p>
        </w:tc>
        <w:tc>
          <w:tcPr>
            <w:tcW w:w="444" w:type="pct"/>
            <w:vAlign w:val="center"/>
          </w:tcPr>
          <w:p w:rsidR="00E13135" w:rsidRPr="00D72B8F" w:rsidRDefault="00E13135" w:rsidP="00E13135">
            <w:pPr>
              <w:spacing w:line="320" w:lineRule="exact"/>
              <w:jc w:val="center"/>
              <w:rPr>
                <w:rFonts w:ascii="標楷體" w:eastAsia="標楷體" w:hAnsi="標楷體"/>
                <w:sz w:val="22"/>
              </w:rPr>
            </w:pPr>
          </w:p>
        </w:tc>
        <w:tc>
          <w:tcPr>
            <w:tcW w:w="471" w:type="pct"/>
            <w:vAlign w:val="center"/>
          </w:tcPr>
          <w:p w:rsidR="00E13135" w:rsidRPr="00D72B8F" w:rsidRDefault="00E13135" w:rsidP="00E13135">
            <w:pPr>
              <w:spacing w:line="320" w:lineRule="exact"/>
              <w:jc w:val="center"/>
              <w:rPr>
                <w:rFonts w:ascii="標楷體" w:eastAsia="標楷體" w:hAnsi="標楷體"/>
                <w:sz w:val="22"/>
              </w:rPr>
            </w:pPr>
          </w:p>
        </w:tc>
        <w:tc>
          <w:tcPr>
            <w:tcW w:w="415" w:type="pct"/>
            <w:vAlign w:val="center"/>
          </w:tcPr>
          <w:p w:rsidR="00E13135" w:rsidRPr="00D72B8F" w:rsidRDefault="00E13135" w:rsidP="00E13135">
            <w:pPr>
              <w:spacing w:line="320" w:lineRule="exact"/>
              <w:jc w:val="center"/>
              <w:rPr>
                <w:rFonts w:ascii="標楷體" w:eastAsia="標楷體" w:hAnsi="標楷體"/>
                <w:sz w:val="22"/>
              </w:rPr>
            </w:pPr>
          </w:p>
        </w:tc>
      </w:tr>
      <w:tr w:rsidR="00E13135" w:rsidRPr="00CD7A75" w:rsidTr="00F749DF">
        <w:trPr>
          <w:trHeight w:val="840"/>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1397"/>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729"/>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62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/院級優良教師</w:t>
            </w:r>
            <w:r>
              <w:rPr>
                <w:rFonts w:ascii="標楷體" w:eastAsia="標楷體" w:hAnsi="標楷體" w:hint="eastAsia"/>
              </w:rPr>
              <w:t>/彈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教</w:t>
            </w:r>
            <w:r>
              <w:rPr>
                <w:rFonts w:ascii="標楷體" w:eastAsia="標楷體" w:hAnsi="標楷體"/>
              </w:rPr>
              <w:t>學類</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E13135" w:rsidRPr="00CD7A75" w:rsidRDefault="00E13135" w:rsidP="00E13135">
            <w:pPr>
              <w:pStyle w:val="ad"/>
              <w:spacing w:line="320" w:lineRule="exact"/>
              <w:ind w:left="240" w:hangingChars="100" w:hanging="240"/>
              <w:rPr>
                <w:rFonts w:ascii="標楷體" w:eastAsia="標楷體" w:hAnsi="標楷體"/>
              </w:rPr>
            </w:pPr>
          </w:p>
        </w:tc>
        <w:tc>
          <w:tcPr>
            <w:tcW w:w="428"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44"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71"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15"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r>
      <w:tr w:rsidR="00E13135" w:rsidRPr="00CD7A75" w:rsidTr="00F749DF">
        <w:trPr>
          <w:trHeight w:val="70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28" w:type="pct"/>
          </w:tcPr>
          <w:p w:rsidR="00E13135" w:rsidRPr="00CD7A75" w:rsidRDefault="00E13135" w:rsidP="00E13135">
            <w:pPr>
              <w:spacing w:line="320" w:lineRule="exact"/>
              <w:rPr>
                <w:rFonts w:ascii="標楷體" w:eastAsia="標楷體" w:hAnsi="標楷體"/>
                <w:color w:val="000000" w:themeColor="text1"/>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rPr>
            </w:pPr>
          </w:p>
        </w:tc>
      </w:tr>
      <w:tr w:rsidR="00E13135" w:rsidRPr="00CD7A75" w:rsidTr="00F749DF">
        <w:trPr>
          <w:trHeight w:val="688"/>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7A5BBA" w:rsidP="00E13135">
            <w:pPr>
              <w:snapToGrid w:val="0"/>
              <w:spacing w:line="32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或</w:t>
            </w:r>
            <w:r>
              <w:rPr>
                <w:rFonts w:ascii="標楷體" w:eastAsia="標楷體" w:hAnsi="標楷體"/>
              </w:rPr>
              <w:t>活動</w:t>
            </w:r>
            <w:r w:rsidRPr="00CD7A75">
              <w:rPr>
                <w:rFonts w:ascii="標楷體" w:eastAsia="標楷體" w:hAnsi="標楷體"/>
              </w:rPr>
              <w:t>指</w:t>
            </w:r>
            <w:r w:rsidRPr="00CD7A75">
              <w:rPr>
                <w:rFonts w:ascii="標楷體" w:eastAsia="標楷體" w:hAnsi="標楷體" w:hint="eastAsia"/>
              </w:rPr>
              <w:t>導</w:t>
            </w:r>
            <w:r>
              <w:rPr>
                <w:rFonts w:ascii="標楷體" w:eastAsia="標楷體" w:hAnsi="標楷體" w:hint="eastAsia"/>
              </w:rPr>
              <w:t>等</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87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28" w:type="pct"/>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28"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44"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71"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15"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r>
      <w:tr w:rsidR="007A5BBA" w:rsidRPr="00CD7A75" w:rsidTr="00F749DF">
        <w:trPr>
          <w:trHeight w:val="842"/>
          <w:jc w:val="center"/>
        </w:trPr>
        <w:tc>
          <w:tcPr>
            <w:tcW w:w="613" w:type="pct"/>
            <w:vMerge/>
            <w:vAlign w:val="center"/>
          </w:tcPr>
          <w:p w:rsidR="007A5BBA" w:rsidRPr="00CD7A75" w:rsidRDefault="007A5BBA" w:rsidP="007A5BBA">
            <w:pPr>
              <w:spacing w:line="320" w:lineRule="exact"/>
              <w:rPr>
                <w:rFonts w:ascii="標楷體" w:eastAsia="標楷體" w:hAnsi="標楷體"/>
              </w:rPr>
            </w:pPr>
          </w:p>
        </w:tc>
        <w:tc>
          <w:tcPr>
            <w:tcW w:w="2201" w:type="pct"/>
            <w:gridSpan w:val="2"/>
            <w:vAlign w:val="center"/>
          </w:tcPr>
          <w:p w:rsidR="007A5BBA" w:rsidRPr="00CD7A75" w:rsidRDefault="007A5BBA" w:rsidP="007A5BBA">
            <w:pPr>
              <w:pStyle w:val="ad"/>
              <w:spacing w:line="320" w:lineRule="exac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E41A67">
              <w:rPr>
                <w:rFonts w:ascii="標楷體" w:eastAsia="標楷體" w:hAnsi="標楷體" w:hint="eastAsia"/>
              </w:rPr>
              <w:t>（</w:t>
            </w:r>
            <w:r>
              <w:rPr>
                <w:rFonts w:ascii="標楷體" w:eastAsia="標楷體" w:hAnsi="標楷體" w:hint="eastAsia"/>
              </w:rPr>
              <w:t>含教</w:t>
            </w:r>
            <w:r>
              <w:rPr>
                <w:rFonts w:ascii="標楷體" w:eastAsia="標楷體" w:hAnsi="標楷體"/>
              </w:rPr>
              <w:t>學工作坊、</w:t>
            </w:r>
            <w:r>
              <w:rPr>
                <w:rFonts w:ascii="標楷體" w:eastAsia="標楷體" w:hAnsi="標楷體" w:hint="eastAsia"/>
              </w:rPr>
              <w:t>教</w:t>
            </w:r>
            <w:r>
              <w:rPr>
                <w:rFonts w:ascii="標楷體" w:eastAsia="標楷體" w:hAnsi="標楷體"/>
              </w:rPr>
              <w:t>師社群等</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7A5BBA" w:rsidRPr="00CD7A75" w:rsidRDefault="007A5BBA" w:rsidP="007A5BBA">
            <w:pPr>
              <w:spacing w:line="320" w:lineRule="exact"/>
              <w:rPr>
                <w:rFonts w:ascii="標楷體" w:eastAsia="標楷體" w:hAnsi="標楷體"/>
                <w:color w:val="000000" w:themeColor="text1"/>
              </w:rPr>
            </w:pPr>
          </w:p>
        </w:tc>
        <w:tc>
          <w:tcPr>
            <w:tcW w:w="428" w:type="pct"/>
            <w:vAlign w:val="center"/>
          </w:tcPr>
          <w:p w:rsidR="007A5BBA" w:rsidRPr="00CD7A75" w:rsidRDefault="007A5BBA" w:rsidP="007A5BBA">
            <w:pPr>
              <w:spacing w:line="320" w:lineRule="exact"/>
              <w:rPr>
                <w:rFonts w:ascii="標楷體" w:eastAsia="標楷體" w:hAnsi="標楷體"/>
                <w:color w:val="000000" w:themeColor="text1"/>
              </w:rPr>
            </w:pPr>
          </w:p>
        </w:tc>
        <w:tc>
          <w:tcPr>
            <w:tcW w:w="444" w:type="pct"/>
            <w:vAlign w:val="center"/>
          </w:tcPr>
          <w:p w:rsidR="007A5BBA" w:rsidRPr="00CD7A75" w:rsidRDefault="007A5BBA" w:rsidP="007A5BBA">
            <w:pPr>
              <w:spacing w:line="320" w:lineRule="exact"/>
              <w:rPr>
                <w:rFonts w:ascii="標楷體" w:eastAsia="標楷體" w:hAnsi="標楷體"/>
                <w:color w:val="000000" w:themeColor="text1"/>
              </w:rPr>
            </w:pPr>
          </w:p>
        </w:tc>
        <w:tc>
          <w:tcPr>
            <w:tcW w:w="471" w:type="pct"/>
            <w:vAlign w:val="center"/>
          </w:tcPr>
          <w:p w:rsidR="007A5BBA" w:rsidRPr="00CD7A75" w:rsidRDefault="007A5BBA" w:rsidP="007A5BBA">
            <w:pPr>
              <w:spacing w:line="320" w:lineRule="exact"/>
              <w:rPr>
                <w:rFonts w:ascii="標楷體" w:eastAsia="標楷體" w:hAnsi="標楷體"/>
                <w:color w:val="000000" w:themeColor="text1"/>
              </w:rPr>
            </w:pPr>
          </w:p>
        </w:tc>
        <w:tc>
          <w:tcPr>
            <w:tcW w:w="415" w:type="pct"/>
            <w:vAlign w:val="center"/>
          </w:tcPr>
          <w:p w:rsidR="007A5BBA" w:rsidRPr="00CD7A75" w:rsidRDefault="007A5BBA" w:rsidP="007A5BBA">
            <w:pPr>
              <w:spacing w:line="320" w:lineRule="exact"/>
              <w:rPr>
                <w:rFonts w:ascii="標楷體" w:eastAsia="標楷體" w:hAnsi="標楷體"/>
                <w:color w:val="000000" w:themeColor="text1"/>
              </w:rPr>
            </w:pPr>
          </w:p>
        </w:tc>
      </w:tr>
      <w:tr w:rsidR="007A5BBA" w:rsidRPr="00CD7A75" w:rsidTr="00F749DF">
        <w:trPr>
          <w:trHeight w:val="806"/>
          <w:jc w:val="center"/>
        </w:trPr>
        <w:tc>
          <w:tcPr>
            <w:tcW w:w="613" w:type="pct"/>
            <w:vMerge/>
            <w:vAlign w:val="center"/>
          </w:tcPr>
          <w:p w:rsidR="007A5BBA" w:rsidRPr="00CD7A75" w:rsidRDefault="007A5BBA" w:rsidP="007A5BBA">
            <w:pPr>
              <w:spacing w:line="320" w:lineRule="exact"/>
              <w:rPr>
                <w:rFonts w:ascii="標楷體" w:eastAsia="標楷體" w:hAnsi="標楷體"/>
              </w:rPr>
            </w:pPr>
          </w:p>
        </w:tc>
        <w:tc>
          <w:tcPr>
            <w:tcW w:w="2201" w:type="pct"/>
            <w:gridSpan w:val="2"/>
            <w:vAlign w:val="center"/>
          </w:tcPr>
          <w:p w:rsidR="007A5BBA" w:rsidRPr="00CD7A75" w:rsidRDefault="007A5BBA" w:rsidP="007A5BBA">
            <w:pPr>
              <w:pStyle w:val="ad"/>
              <w:spacing w:line="320" w:lineRule="exact"/>
              <w:rPr>
                <w:rFonts w:ascii="標楷體" w:eastAsia="標楷體" w:hAnsi="標楷體"/>
              </w:rPr>
            </w:pPr>
            <w:r w:rsidRPr="00CD7A75">
              <w:rPr>
                <w:rFonts w:ascii="標楷體" w:eastAsia="標楷體" w:hAnsi="標楷體"/>
              </w:rPr>
              <w:t>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w:t>
            </w:r>
            <w:r w:rsidRPr="00CD7A75">
              <w:rPr>
                <w:rFonts w:ascii="標楷體" w:eastAsia="標楷體" w:hAnsi="標楷體"/>
              </w:rPr>
              <w:t>。</w:t>
            </w:r>
          </w:p>
        </w:tc>
        <w:tc>
          <w:tcPr>
            <w:tcW w:w="428" w:type="pct"/>
          </w:tcPr>
          <w:p w:rsidR="007A5BBA" w:rsidRPr="00CD7A75" w:rsidRDefault="007A5BBA" w:rsidP="007A5BBA">
            <w:pPr>
              <w:spacing w:line="320" w:lineRule="exact"/>
              <w:rPr>
                <w:rFonts w:ascii="標楷體" w:eastAsia="標楷體" w:hAnsi="標楷體"/>
                <w:color w:val="000000" w:themeColor="text1"/>
                <w:sz w:val="20"/>
                <w:szCs w:val="20"/>
              </w:rPr>
            </w:pPr>
          </w:p>
        </w:tc>
        <w:tc>
          <w:tcPr>
            <w:tcW w:w="428"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4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71"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15"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r>
      <w:tr w:rsidR="00E13135" w:rsidRPr="00CD7A75" w:rsidTr="00F749DF">
        <w:trPr>
          <w:trHeight w:val="757"/>
          <w:jc w:val="center"/>
        </w:trPr>
        <w:tc>
          <w:tcPr>
            <w:tcW w:w="613" w:type="pct"/>
            <w:vMerge/>
            <w:vAlign w:val="center"/>
          </w:tcPr>
          <w:p w:rsidR="00E13135" w:rsidRPr="00CD7A75" w:rsidRDefault="00E13135" w:rsidP="00E13135">
            <w:pPr>
              <w:spacing w:line="320" w:lineRule="exact"/>
              <w:rPr>
                <w:rFonts w:ascii="標楷體" w:eastAsia="標楷體" w:hAnsi="標楷體"/>
              </w:rPr>
            </w:pPr>
          </w:p>
        </w:tc>
        <w:tc>
          <w:tcPr>
            <w:tcW w:w="2201" w:type="pct"/>
            <w:gridSpan w:val="2"/>
            <w:tcBorders>
              <w:bottom w:val="single" w:sz="18" w:space="0" w:color="auto"/>
            </w:tcBorders>
            <w:vAlign w:val="center"/>
          </w:tcPr>
          <w:p w:rsidR="00E13135" w:rsidRPr="00CD7A75" w:rsidRDefault="00E13135" w:rsidP="00E13135">
            <w:pPr>
              <w:pStyle w:val="ad"/>
              <w:spacing w:line="300" w:lineRule="exact"/>
              <w:rPr>
                <w:rFonts w:ascii="標楷體" w:eastAsia="標楷體" w:hAnsi="標楷體"/>
              </w:rPr>
            </w:pPr>
            <w:r w:rsidRPr="00CD7A75">
              <w:rPr>
                <w:rFonts w:ascii="標楷體" w:eastAsia="標楷體" w:hAnsi="標楷體" w:hint="eastAsia"/>
              </w:rPr>
              <w:t>其他。</w:t>
            </w:r>
          </w:p>
        </w:tc>
        <w:tc>
          <w:tcPr>
            <w:tcW w:w="428" w:type="pct"/>
            <w:tcBorders>
              <w:bottom w:val="single" w:sz="18" w:space="0" w:color="auto"/>
            </w:tcBorders>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44"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71"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15"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r>
      <w:tr w:rsidR="00B001F0" w:rsidRPr="00CD7A75" w:rsidTr="00F749DF">
        <w:trPr>
          <w:trHeight w:val="494"/>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r>
      <w:tr w:rsidR="00B001F0" w:rsidRPr="00CD7A75" w:rsidTr="00F749DF">
        <w:trPr>
          <w:trHeight w:val="660"/>
          <w:jc w:val="center"/>
        </w:trPr>
        <w:tc>
          <w:tcPr>
            <w:tcW w:w="613" w:type="pct"/>
            <w:vMerge w:val="restart"/>
            <w:vAlign w:val="center"/>
          </w:tcPr>
          <w:p w:rsidR="00B001F0" w:rsidRPr="00CD7A75" w:rsidRDefault="00B001F0" w:rsidP="00053263">
            <w:pPr>
              <w:spacing w:line="320" w:lineRule="exact"/>
              <w:jc w:val="center"/>
              <w:rPr>
                <w:rFonts w:ascii="標楷體" w:eastAsia="標楷體" w:hAnsi="標楷體"/>
              </w:rPr>
            </w:pPr>
            <w:r>
              <w:rPr>
                <w:rFonts w:ascii="標楷體" w:eastAsia="標楷體" w:hAnsi="標楷體" w:hint="eastAsia"/>
              </w:rPr>
              <w:lastRenderedPageBreak/>
              <w:t>B.</w:t>
            </w:r>
            <w:r w:rsidRPr="00CD7A75">
              <w:rPr>
                <w:rFonts w:ascii="標楷體" w:eastAsia="標楷體" w:hAnsi="標楷體" w:hint="eastAsia"/>
              </w:rPr>
              <w:t>研</w:t>
            </w:r>
            <w:r w:rsidRPr="00CD7A75">
              <w:rPr>
                <w:rFonts w:ascii="標楷體" w:eastAsia="標楷體" w:hAnsi="標楷體"/>
              </w:rPr>
              <w:t>究</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r>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 w:type="pct"/>
          </w:tcPr>
          <w:p w:rsidR="00B001F0" w:rsidRPr="00CD7A75" w:rsidRDefault="00B001F0" w:rsidP="00053263">
            <w:pPr>
              <w:pStyle w:val="ad"/>
              <w:spacing w:line="320" w:lineRule="exact"/>
              <w:rPr>
                <w:rFonts w:ascii="標楷體" w:eastAsia="標楷體" w:hAnsi="標楷體" w:cs="標楷體"/>
              </w:rPr>
            </w:pPr>
          </w:p>
        </w:tc>
        <w:tc>
          <w:tcPr>
            <w:tcW w:w="3959" w:type="pct"/>
            <w:gridSpan w:val="6"/>
            <w:tcBorders>
              <w:top w:val="single" w:sz="18" w:space="0" w:color="auto"/>
            </w:tcBorders>
            <w:vAlign w:val="center"/>
          </w:tcPr>
          <w:p w:rsidR="00E1209B" w:rsidRDefault="00B001F0" w:rsidP="00053263">
            <w:pPr>
              <w:pStyle w:val="ad"/>
              <w:spacing w:line="320" w:lineRule="exac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1B5D18">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1B5D18">
              <w:rPr>
                <w:rFonts w:ascii="標楷體" w:eastAsia="標楷體" w:hAnsi="標楷體" w:hint="eastAsia"/>
              </w:rPr>
              <w:t>）</w:t>
            </w:r>
          </w:p>
          <w:p w:rsidR="00B001F0" w:rsidRPr="00CD7A75" w:rsidRDefault="00F749DF" w:rsidP="00053263">
            <w:pPr>
              <w:pStyle w:val="ad"/>
              <w:spacing w:line="320" w:lineRule="exact"/>
              <w:rPr>
                <w:rFonts w:ascii="標楷體" w:eastAsia="標楷體" w:hAnsi="標楷體" w:cs="Times New Roman"/>
              </w:rPr>
            </w:pPr>
            <w:r>
              <w:rPr>
                <w:rFonts w:ascii="標楷體" w:eastAsia="標楷體" w:hAnsi="標楷體" w:hint="eastAsia"/>
                <w:b/>
                <w:color w:val="FF0000"/>
              </w:rPr>
              <w:t>＊</w:t>
            </w:r>
            <w:r w:rsidR="00E1209B" w:rsidRPr="002D0BE6">
              <w:rPr>
                <w:rFonts w:ascii="標楷體" w:eastAsia="標楷體" w:hAnsi="標楷體" w:hint="eastAsia"/>
                <w:b/>
                <w:color w:val="FF0000"/>
              </w:rPr>
              <w:t>須以本校名義發表之相關研究成果，以登錄於本校研究類系統為準。</w:t>
            </w:r>
          </w:p>
        </w:tc>
      </w:tr>
      <w:tr w:rsidR="00030CD6" w:rsidRPr="00CD7A75" w:rsidTr="00F749DF">
        <w:trPr>
          <w:trHeight w:val="53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hint="eastAsia"/>
              </w:rPr>
              <w:t>專書</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1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hint="eastAsia"/>
              </w:rPr>
              <w:t>期刊論文</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556"/>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22"/>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7679FB" w:rsidRDefault="00030CD6" w:rsidP="00030CD6">
            <w:pPr>
              <w:rPr>
                <w:rFonts w:ascii="標楷體" w:eastAsia="標楷體" w:hAnsi="標楷體"/>
              </w:rPr>
            </w:pPr>
            <w:r w:rsidRPr="007679FB">
              <w:rPr>
                <w:rFonts w:ascii="標楷體" w:eastAsia="標楷體" w:hAnsi="標楷體" w:hint="eastAsia"/>
              </w:rPr>
              <w:t>專書章節/海報、口頭論文發表</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22"/>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Pr>
                <w:rFonts w:ascii="標楷體" w:eastAsia="標楷體" w:hAnsi="標楷體" w:hint="eastAsia"/>
              </w:rPr>
              <w:t>、</w:t>
            </w:r>
            <w:r w:rsidRPr="007679FB">
              <w:rPr>
                <w:rFonts w:ascii="標楷體" w:eastAsia="標楷體" w:hAnsi="標楷體" w:hint="eastAsia"/>
                <w:color w:val="000000" w:themeColor="text1"/>
              </w:rPr>
              <w:t>其他政府單位計畫、其</w:t>
            </w:r>
            <w:r w:rsidRPr="007679FB">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83"/>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r>
              <w:rPr>
                <w:rFonts w:ascii="標楷體" w:eastAsia="標楷體" w:hAnsi="標楷體" w:hint="eastAsia"/>
                <w:color w:val="000000"/>
              </w:rPr>
              <w:t>或專</w:t>
            </w:r>
            <w:r>
              <w:rPr>
                <w:rFonts w:ascii="標楷體" w:eastAsia="標楷體" w:hAnsi="標楷體"/>
                <w:color w:val="000000"/>
              </w:rPr>
              <w:t>利</w:t>
            </w:r>
            <w:r>
              <w:rPr>
                <w:rFonts w:ascii="標楷體" w:eastAsia="標楷體" w:hAnsi="標楷體" w:hint="eastAsia"/>
                <w:color w:val="000000"/>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r>
              <w:rPr>
                <w:rFonts w:ascii="標楷體" w:eastAsia="標楷體" w:hAnsi="標楷體" w:hint="eastAsia"/>
                <w:color w:val="000000"/>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研究</w:t>
            </w:r>
            <w:r>
              <w:rPr>
                <w:rFonts w:ascii="標楷體" w:eastAsia="標楷體" w:hAnsi="標楷體"/>
              </w:rPr>
              <w:t>類</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7A5BBA" w:rsidP="007A5BBA">
            <w:pPr>
              <w:pStyle w:val="ad"/>
              <w:spacing w:line="320" w:lineRule="exact"/>
              <w:rPr>
                <w:rFonts w:ascii="標楷體" w:eastAsia="標楷體" w:hAnsi="標楷體"/>
              </w:rPr>
            </w:pPr>
            <w:r>
              <w:rPr>
                <w:rFonts w:ascii="標楷體" w:eastAsia="標楷體" w:hAnsi="標楷體" w:hint="eastAsia"/>
              </w:rPr>
              <w:t>其他</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7A5BBA" w:rsidRPr="007A5BBA" w:rsidRDefault="007A5BBA" w:rsidP="007A5BBA">
            <w:pPr>
              <w:rPr>
                <w:rFonts w:ascii="標楷體" w:eastAsia="標楷體" w:hAnsi="標楷體"/>
                <w:spacing w:val="-20"/>
                <w:sz w:val="20"/>
                <w:szCs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r w:rsidRPr="007A5BBA">
              <w:rPr>
                <w:rFonts w:ascii="標楷體" w:eastAsia="標楷體" w:hAnsi="標楷體" w:hint="eastAsia"/>
                <w:spacing w:val="-20"/>
                <w:sz w:val="20"/>
                <w:szCs w:val="20"/>
              </w:rPr>
              <w:t>（說</w:t>
            </w:r>
            <w:r w:rsidRPr="007A5BBA">
              <w:rPr>
                <w:rFonts w:ascii="標楷體" w:eastAsia="標楷體" w:hAnsi="標楷體"/>
                <w:spacing w:val="-20"/>
                <w:sz w:val="20"/>
                <w:szCs w:val="20"/>
              </w:rPr>
              <w:t>明</w:t>
            </w:r>
            <w:r w:rsidRPr="007A5BBA">
              <w:rPr>
                <w:rFonts w:ascii="標楷體" w:eastAsia="標楷體" w:hAnsi="標楷體" w:hint="eastAsia"/>
                <w:spacing w:val="-20"/>
                <w:sz w:val="20"/>
                <w:szCs w:val="20"/>
              </w:rPr>
              <w:t>在該學術領域內有獨特性、持續性或獨立研究等</w:t>
            </w:r>
            <w:r w:rsidRPr="007A5BBA">
              <w:rPr>
                <w:rFonts w:ascii="標楷體" w:eastAsia="標楷體" w:hAnsi="標楷體"/>
                <w:spacing w:val="-20"/>
                <w:sz w:val="20"/>
                <w:szCs w:val="20"/>
              </w:rPr>
              <w:t>情況</w:t>
            </w:r>
            <w:r w:rsidRPr="007A5BBA">
              <w:rPr>
                <w:rFonts w:ascii="標楷體" w:eastAsia="標楷體" w:hAnsi="標楷體" w:hint="eastAsia"/>
                <w:spacing w:val="-20"/>
                <w:sz w:val="20"/>
                <w:szCs w:val="20"/>
              </w:rPr>
              <w:t>。）</w:t>
            </w:r>
          </w:p>
          <w:p w:rsidR="00030CD6" w:rsidRPr="00CD7A75" w:rsidRDefault="007A5BBA" w:rsidP="007A5BBA">
            <w:pPr>
              <w:pStyle w:val="ad"/>
              <w:spacing w:line="320" w:lineRule="exac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B001F0" w:rsidRPr="00CD7A75" w:rsidTr="00F749DF">
        <w:trPr>
          <w:trHeight w:val="465"/>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pStyle w:val="ad"/>
              <w:spacing w:line="32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r>
      <w:tr w:rsidR="00030CD6" w:rsidRPr="00CD7A75" w:rsidTr="00F749DF">
        <w:trPr>
          <w:trHeight w:val="640"/>
          <w:jc w:val="center"/>
        </w:trPr>
        <w:tc>
          <w:tcPr>
            <w:tcW w:w="613" w:type="pct"/>
            <w:vMerge w:val="restart"/>
            <w:vAlign w:val="center"/>
          </w:tcPr>
          <w:p w:rsidR="00030CD6" w:rsidRPr="00CD7A75" w:rsidRDefault="00030CD6" w:rsidP="00030CD6">
            <w:pPr>
              <w:spacing w:line="32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030CD6" w:rsidRPr="00CD7A75" w:rsidRDefault="00030CD6" w:rsidP="00030CD6">
            <w:pPr>
              <w:spacing w:line="320" w:lineRule="exact"/>
              <w:jc w:val="center"/>
              <w:rPr>
                <w:rFonts w:ascii="標楷體" w:eastAsia="標楷體" w:hAnsi="標楷體"/>
              </w:rPr>
            </w:pPr>
            <w:r w:rsidRPr="00CD7A75">
              <w:rPr>
                <w:rFonts w:ascii="標楷體" w:eastAsia="標楷體" w:hAnsi="標楷體"/>
              </w:rPr>
              <w:t>輔導</w:t>
            </w:r>
          </w:p>
          <w:p w:rsidR="00030CD6" w:rsidRDefault="00030CD6" w:rsidP="00030CD6">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030CD6" w:rsidRDefault="00030CD6" w:rsidP="00030CD6">
            <w:pPr>
              <w:spacing w:line="320" w:lineRule="exact"/>
              <w:rPr>
                <w:rFonts w:ascii="標楷體" w:eastAsia="標楷體" w:hAnsi="標楷體"/>
              </w:rPr>
            </w:pPr>
          </w:p>
          <w:p w:rsidR="00030CD6" w:rsidRPr="00CD7A75" w:rsidRDefault="00030CD6" w:rsidP="00030CD6">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030CD6" w:rsidRPr="00CD7A75" w:rsidRDefault="00030CD6" w:rsidP="00030CD6">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1" w:type="pct"/>
            <w:gridSpan w:val="2"/>
            <w:tcBorders>
              <w:top w:val="single" w:sz="18" w:space="0" w:color="auto"/>
            </w:tcBorders>
            <w:vAlign w:val="center"/>
          </w:tcPr>
          <w:p w:rsidR="00030CD6" w:rsidRPr="00CD7A75" w:rsidRDefault="00030CD6" w:rsidP="00030CD6">
            <w:pPr>
              <w:spacing w:line="320" w:lineRule="exact"/>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28" w:type="pct"/>
            <w:tcBorders>
              <w:top w:val="single" w:sz="18" w:space="0" w:color="auto"/>
            </w:tcBorders>
          </w:tcPr>
          <w:p w:rsidR="00030CD6" w:rsidRPr="009D0788" w:rsidRDefault="00030CD6" w:rsidP="00030CD6">
            <w:pPr>
              <w:spacing w:line="320" w:lineRule="exact"/>
              <w:rPr>
                <w:rFonts w:ascii="標楷體" w:eastAsia="標楷體" w:hAnsi="標楷體"/>
              </w:rPr>
            </w:pPr>
          </w:p>
        </w:tc>
        <w:tc>
          <w:tcPr>
            <w:tcW w:w="428"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44"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71"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15"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797"/>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spacing w:line="320" w:lineRule="exact"/>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1150"/>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spacing w:line="320" w:lineRule="exact"/>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57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834"/>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推廣教育學分班</w:t>
            </w:r>
            <w:r>
              <w:rPr>
                <w:rFonts w:ascii="標楷體" w:eastAsia="標楷體" w:hAnsi="標楷體" w:cs="標楷體" w:hint="eastAsia"/>
              </w:rPr>
              <w:t>或</w:t>
            </w:r>
            <w:r>
              <w:rPr>
                <w:rFonts w:ascii="標楷體" w:eastAsia="標楷體" w:hAnsi="標楷體" w:cs="標楷體"/>
              </w:rPr>
              <w:t>非學分班</w:t>
            </w:r>
            <w:r>
              <w:rPr>
                <w:rFonts w:ascii="標楷體" w:eastAsia="標楷體" w:hAnsi="標楷體" w:cs="標楷體" w:hint="eastAsia"/>
              </w:rPr>
              <w:t>教學</w:t>
            </w:r>
            <w:r>
              <w:rPr>
                <w:rFonts w:ascii="標楷體" w:eastAsia="標楷體" w:hAnsi="標楷體" w:cs="標楷體"/>
              </w:rPr>
              <w:t>或</w:t>
            </w:r>
            <w:r w:rsidRPr="00CD7A75">
              <w:rPr>
                <w:rFonts w:ascii="標楷體" w:eastAsia="標楷體" w:hAnsi="標楷體" w:cs="標楷體" w:hint="eastAsia"/>
              </w:rPr>
              <w:t>規劃等項。</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1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參與國際合作工作情形</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43"/>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服務</w:t>
            </w:r>
            <w:r>
              <w:rPr>
                <w:rFonts w:ascii="標楷體" w:eastAsia="標楷體" w:hAnsi="標楷體"/>
              </w:rPr>
              <w:t>類</w:t>
            </w:r>
            <w:r w:rsidR="00E41A67">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85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7A5BBA" w:rsidP="00030CD6">
            <w:pPr>
              <w:pStyle w:val="ad"/>
              <w:spacing w:line="320" w:lineRule="exact"/>
              <w:rPr>
                <w:rFonts w:ascii="標楷體" w:eastAsia="標楷體" w:hAnsi="標楷體" w:cs="標楷體"/>
              </w:rPr>
            </w:pPr>
            <w:r w:rsidRPr="00CD7A75">
              <w:rPr>
                <w:rFonts w:ascii="標楷體" w:eastAsia="標楷體" w:hAnsi="標楷體" w:cs="標楷體" w:hint="eastAsia"/>
              </w:rPr>
              <w:t>輔導學生：任導師之各項輔導、書院導師活動帶導或規劃、</w:t>
            </w:r>
            <w:r>
              <w:rPr>
                <w:rFonts w:ascii="標楷體" w:eastAsia="標楷體" w:hAnsi="標楷體" w:cs="標楷體" w:hint="eastAsia"/>
              </w:rPr>
              <w:t>論文</w:t>
            </w:r>
            <w:r>
              <w:rPr>
                <w:rFonts w:ascii="標楷體" w:eastAsia="標楷體" w:hAnsi="標楷體" w:cs="標楷體"/>
              </w:rPr>
              <w:t>指導工作、</w:t>
            </w:r>
            <w:r w:rsidRPr="00CD7A75">
              <w:rPr>
                <w:rFonts w:ascii="標楷體" w:eastAsia="標楷體" w:hAnsi="標楷體" w:cs="標楷體" w:hint="eastAsia"/>
              </w:rPr>
              <w:t>其他有利學生之輔導工作。</w:t>
            </w:r>
            <w:r w:rsidR="00030CD6" w:rsidRPr="00CD7A75">
              <w:rPr>
                <w:rFonts w:ascii="標楷體" w:eastAsia="標楷體" w:hAnsi="標楷體" w:cs="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679"/>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55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92"/>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615"/>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學校刊物編輯等工作。</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709"/>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tcBorders>
              <w:bottom w:val="single" w:sz="18" w:space="0" w:color="auto"/>
            </w:tcBorders>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其他校內外服務</w:t>
            </w:r>
            <w:r>
              <w:rPr>
                <w:rFonts w:ascii="標楷體" w:eastAsia="標楷體" w:hAnsi="標楷體" w:cs="標楷體" w:hint="eastAsia"/>
              </w:rPr>
              <w:t>或</w:t>
            </w:r>
            <w:r>
              <w:rPr>
                <w:rFonts w:ascii="標楷體" w:eastAsia="標楷體" w:hAnsi="標楷體" w:cs="標楷體"/>
              </w:rPr>
              <w:t>輔導</w:t>
            </w:r>
            <w:r w:rsidRPr="00CD7A75">
              <w:rPr>
                <w:rFonts w:ascii="標楷體" w:eastAsia="標楷體" w:hAnsi="標楷體" w:cs="標楷體" w:hint="eastAsia"/>
              </w:rPr>
              <w:t>具體事項。</w:t>
            </w:r>
          </w:p>
        </w:tc>
        <w:tc>
          <w:tcPr>
            <w:tcW w:w="428" w:type="pct"/>
            <w:tcBorders>
              <w:bottom w:val="single" w:sz="18" w:space="0" w:color="auto"/>
            </w:tcBorders>
          </w:tcPr>
          <w:p w:rsidR="00030CD6" w:rsidRPr="009D0788" w:rsidRDefault="00030CD6" w:rsidP="00030CD6">
            <w:pPr>
              <w:spacing w:line="320" w:lineRule="exact"/>
              <w:rPr>
                <w:rFonts w:ascii="標楷體" w:eastAsia="標楷體" w:hAnsi="標楷體"/>
                <w:sz w:val="20"/>
                <w:szCs w:val="20"/>
              </w:rPr>
            </w:pPr>
          </w:p>
        </w:tc>
        <w:tc>
          <w:tcPr>
            <w:tcW w:w="428"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44"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71"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15"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r>
      <w:tr w:rsidR="00B001F0" w:rsidRPr="00CD7A75" w:rsidTr="00F749DF">
        <w:trPr>
          <w:trHeight w:val="540"/>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sz w:val="26"/>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9D0788" w:rsidRDefault="00B001F0" w:rsidP="00053263">
            <w:pPr>
              <w:spacing w:line="320" w:lineRule="exact"/>
              <w:jc w:val="center"/>
              <w:rPr>
                <w:rFonts w:ascii="標楷體" w:eastAsia="標楷體" w:hAnsi="標楷體"/>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r>
      <w:tr w:rsidR="00B001F0" w:rsidRPr="00CD7A75" w:rsidTr="00F749DF">
        <w:trPr>
          <w:trHeight w:val="703"/>
          <w:jc w:val="center"/>
        </w:trPr>
        <w:tc>
          <w:tcPr>
            <w:tcW w:w="613" w:type="pct"/>
            <w:tcBorders>
              <w:top w:val="single" w:sz="12" w:space="0" w:color="auto"/>
              <w:left w:val="single" w:sz="12"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201" w:type="pct"/>
            <w:gridSpan w:val="2"/>
            <w:tcBorders>
              <w:top w:val="single" w:sz="18" w:space="0" w:color="auto"/>
              <w:left w:val="single" w:sz="4" w:space="0" w:color="auto"/>
              <w:bottom w:val="single" w:sz="12" w:space="0" w:color="auto"/>
              <w:right w:val="single" w:sz="4" w:space="0" w:color="auto"/>
            </w:tcBorders>
            <w:vAlign w:val="center"/>
          </w:tcPr>
          <w:p w:rsidR="00B001F0" w:rsidRDefault="00B001F0" w:rsidP="00053263">
            <w:pPr>
              <w:spacing w:line="32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B001F0" w:rsidRPr="00CD7A75" w:rsidRDefault="00B001F0" w:rsidP="00053263">
            <w:pPr>
              <w:spacing w:line="32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28" w:type="pct"/>
            <w:tcBorders>
              <w:top w:val="single" w:sz="18" w:space="0" w:color="auto"/>
              <w:left w:val="single" w:sz="4" w:space="0" w:color="auto"/>
              <w:bottom w:val="single" w:sz="12" w:space="0" w:color="auto"/>
              <w:right w:val="single" w:sz="4" w:space="0" w:color="auto"/>
            </w:tcBorders>
          </w:tcPr>
          <w:p w:rsidR="00B001F0" w:rsidRPr="00CD7A75" w:rsidRDefault="00B001F0" w:rsidP="00053263">
            <w:pPr>
              <w:spacing w:line="32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15" w:type="pct"/>
            <w:tcBorders>
              <w:top w:val="single" w:sz="18" w:space="0" w:color="auto"/>
              <w:left w:val="single" w:sz="4" w:space="0" w:color="auto"/>
              <w:bottom w:val="single" w:sz="12" w:space="0" w:color="auto"/>
              <w:right w:val="single" w:sz="12"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r>
    </w:tbl>
    <w:p w:rsidR="00B001F0" w:rsidRPr="00301106" w:rsidRDefault="00B001F0" w:rsidP="00B001F0">
      <w:pPr>
        <w:spacing w:afterLines="20" w:after="72" w:line="320" w:lineRule="exact"/>
        <w:ind w:left="1798" w:hangingChars="562" w:hanging="1798"/>
        <w:rPr>
          <w:rFonts w:ascii="標楷體" w:eastAsia="標楷體" w:hAnsi="標楷體"/>
          <w:sz w:val="28"/>
          <w:szCs w:val="28"/>
        </w:rPr>
      </w:pPr>
      <w:r w:rsidRPr="004D78E9">
        <w:rPr>
          <w:rFonts w:ascii="標楷體" w:eastAsia="標楷體" w:hAnsi="標楷體"/>
          <w:sz w:val="32"/>
          <w:szCs w:val="32"/>
        </w:rPr>
        <w:br w:type="page"/>
      </w:r>
      <w:r w:rsidR="008B093E" w:rsidRPr="008B093E">
        <w:rPr>
          <w:rFonts w:ascii="標楷體" w:eastAsia="標楷體" w:hAnsi="標楷體" w:hint="eastAsia"/>
          <w:b/>
          <w:color w:val="FF0000"/>
          <w:sz w:val="28"/>
          <w:szCs w:val="28"/>
          <w:highlight w:val="yellow"/>
          <w:u w:val="single"/>
        </w:rPr>
        <w:lastRenderedPageBreak/>
        <w:t>三</w:t>
      </w:r>
      <w:r w:rsidRPr="008B093E">
        <w:rPr>
          <w:rFonts w:ascii="標楷體" w:eastAsia="標楷體" w:hAnsi="標楷體"/>
          <w:b/>
          <w:color w:val="FF0000"/>
          <w:sz w:val="28"/>
          <w:szCs w:val="28"/>
          <w:highlight w:val="yellow"/>
          <w:u w:val="single"/>
        </w:rPr>
        <w:t>、</w:t>
      </w:r>
      <w:r w:rsidRPr="00301106">
        <w:rPr>
          <w:rFonts w:ascii="標楷體" w:eastAsia="標楷體" w:hAnsi="標楷體" w:hint="eastAsia"/>
          <w:sz w:val="28"/>
          <w:szCs w:val="28"/>
        </w:rPr>
        <w:t>系</w:t>
      </w:r>
      <w:r w:rsidR="001B5D18">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1B5D18">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B001F0" w:rsidRPr="00241F97" w:rsidRDefault="001B5D18" w:rsidP="00B001F0">
      <w:pPr>
        <w:widowControl/>
        <w:spacing w:afterLines="20" w:after="72" w:line="360" w:lineRule="exact"/>
        <w:rPr>
          <w:rFonts w:ascii="標楷體" w:eastAsia="標楷體" w:hAnsi="標楷體"/>
        </w:rPr>
      </w:pPr>
      <w:r>
        <w:rPr>
          <w:rFonts w:ascii="標楷體" w:eastAsia="標楷體" w:hAnsi="標楷體"/>
          <w:sz w:val="28"/>
          <w:szCs w:val="28"/>
        </w:rPr>
        <w:t>（</w:t>
      </w:r>
      <w:r w:rsidR="00B001F0" w:rsidRPr="00241F97">
        <w:rPr>
          <w:rFonts w:ascii="標楷體" w:eastAsia="標楷體" w:hAnsi="標楷體" w:hint="eastAsia"/>
          <w:sz w:val="28"/>
          <w:szCs w:val="28"/>
        </w:rPr>
        <w:t>一</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六學期之</w:t>
      </w:r>
      <w:r w:rsidR="00B001F0" w:rsidRPr="00241F97">
        <w:rPr>
          <w:rFonts w:ascii="標楷體" w:eastAsia="標楷體" w:hAnsi="標楷體" w:hint="eastAsia"/>
          <w:sz w:val="28"/>
          <w:szCs w:val="28"/>
        </w:rPr>
        <w:t>教學績效表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301106"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二</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一職級後</w:t>
      </w:r>
      <w:r w:rsidR="00B001F0" w:rsidRPr="00241F97">
        <w:rPr>
          <w:rFonts w:ascii="標楷體" w:eastAsia="標楷體" w:hAnsi="標楷體" w:hint="eastAsia"/>
          <w:sz w:val="28"/>
          <w:szCs w:val="28"/>
        </w:rPr>
        <w:t>之研究績效表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A93028" w:rsidRDefault="00B001F0" w:rsidP="00053263">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B001F0"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301106"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三</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六學期之服務及輔導</w:t>
      </w:r>
      <w:r w:rsidR="00B001F0" w:rsidRPr="00241F97">
        <w:rPr>
          <w:rFonts w:ascii="標楷體" w:eastAsia="標楷體" w:hAnsi="標楷體" w:hint="eastAsia"/>
          <w:sz w:val="28"/>
          <w:szCs w:val="28"/>
        </w:rPr>
        <w:t>績</w:t>
      </w:r>
      <w:r w:rsidR="00B001F0" w:rsidRPr="00241F97">
        <w:rPr>
          <w:rFonts w:ascii="標楷體" w:eastAsia="標楷體" w:hAnsi="標楷體"/>
          <w:sz w:val="28"/>
          <w:szCs w:val="28"/>
        </w:rPr>
        <w:t>效</w:t>
      </w:r>
      <w:r w:rsidR="00B001F0" w:rsidRPr="00241F97">
        <w:rPr>
          <w:rFonts w:ascii="標楷體" w:eastAsia="標楷體" w:hAnsi="標楷體" w:hint="eastAsia"/>
          <w:sz w:val="28"/>
          <w:szCs w:val="28"/>
        </w:rPr>
        <w:t>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241F97"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四</w:t>
      </w:r>
      <w:r>
        <w:rPr>
          <w:rFonts w:ascii="標楷體" w:eastAsia="標楷體" w:hAnsi="標楷體" w:hint="eastAsia"/>
          <w:sz w:val="28"/>
          <w:szCs w:val="28"/>
        </w:rPr>
        <w:t>）</w:t>
      </w:r>
      <w:r w:rsidR="00B001F0" w:rsidRPr="00241F97">
        <w:rPr>
          <w:rFonts w:ascii="標楷體" w:eastAsia="標楷體" w:hAnsi="標楷體"/>
          <w:sz w:val="28"/>
          <w:szCs w:val="28"/>
        </w:rPr>
        <w:t>綜合</w:t>
      </w:r>
      <w:r w:rsidR="00B001F0" w:rsidRPr="00241F97">
        <w:rPr>
          <w:rFonts w:ascii="標楷體" w:eastAsia="標楷體" w:hAnsi="標楷體" w:hint="eastAsia"/>
          <w:sz w:val="28"/>
          <w:szCs w:val="28"/>
        </w:rPr>
        <w:t>意</w:t>
      </w:r>
      <w:r w:rsidR="00B001F0" w:rsidRPr="00241F97">
        <w:rPr>
          <w:rFonts w:ascii="標楷體" w:eastAsia="標楷體" w:hAnsi="標楷體"/>
          <w:sz w:val="28"/>
          <w:szCs w:val="28"/>
        </w:rPr>
        <w:t>見</w:t>
      </w:r>
      <w:r w:rsidR="00B001F0">
        <w:rPr>
          <w:rFonts w:ascii="標楷體" w:eastAsia="標楷體" w:hAnsi="標楷體" w:hint="eastAsia"/>
          <w:sz w:val="28"/>
          <w:szCs w:val="28"/>
        </w:rPr>
        <w:t>：</w:t>
      </w:r>
    </w:p>
    <w:tbl>
      <w:tblPr>
        <w:tblStyle w:val="ac"/>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p>
          <w:p w:rsidR="00B001F0" w:rsidRDefault="00B001F0" w:rsidP="00053263">
            <w:pPr>
              <w:widowControl/>
              <w:spacing w:line="320" w:lineRule="exact"/>
              <w:rPr>
                <w:rFonts w:ascii="標楷體" w:eastAsia="標楷體" w:hAnsi="標楷體"/>
              </w:rPr>
            </w:pPr>
          </w:p>
          <w:p w:rsidR="00B001F0" w:rsidRPr="00FB47D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DA45F8"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463"/>
        <w:gridCol w:w="2463"/>
        <w:gridCol w:w="2464"/>
        <w:gridCol w:w="2464"/>
      </w:tblGrid>
      <w:tr w:rsidR="00B001F0" w:rsidRPr="00241F9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B001F0" w:rsidRPr="00301106" w:rsidRDefault="00B001F0" w:rsidP="00053263">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B001F0" w:rsidRPr="00301106"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rsidR="00B001F0" w:rsidRPr="00301106" w:rsidRDefault="00B001F0" w:rsidP="00053263">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B001F0" w:rsidRPr="00301106" w:rsidRDefault="00B001F0" w:rsidP="00053263">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B001F0" w:rsidRPr="00301106" w:rsidTr="00F749DF">
        <w:trPr>
          <w:trHeight w:val="919"/>
          <w:jc w:val="center"/>
        </w:trPr>
        <w:tc>
          <w:tcPr>
            <w:tcW w:w="1250" w:type="pct"/>
            <w:tcBorders>
              <w:left w:val="single" w:sz="18" w:space="0" w:color="auto"/>
            </w:tcBorders>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研究項</w:t>
            </w:r>
            <w:r w:rsidR="00E41A67">
              <w:rPr>
                <w:rFonts w:ascii="標楷體" w:eastAsia="標楷體" w:hAnsi="標楷體"/>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總分</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B001F0" w:rsidRPr="00301106" w:rsidRDefault="001B5D18" w:rsidP="00053263">
            <w:pPr>
              <w:widowControl/>
              <w:spacing w:line="360" w:lineRule="exact"/>
              <w:jc w:val="center"/>
              <w:rPr>
                <w:rFonts w:ascii="標楷體" w:eastAsia="標楷體" w:hAnsi="標楷體"/>
              </w:rPr>
            </w:pPr>
            <w:r>
              <w:rPr>
                <w:rFonts w:ascii="標楷體" w:eastAsia="標楷體" w:hAnsi="標楷體" w:hint="eastAsia"/>
              </w:rPr>
              <w:t>（</w:t>
            </w:r>
            <w:r w:rsidR="00B001F0" w:rsidRPr="00301106">
              <w:rPr>
                <w:rFonts w:ascii="標楷體" w:eastAsia="標楷體" w:hAnsi="標楷體" w:hint="eastAsia"/>
              </w:rPr>
              <w:t>及</w:t>
            </w:r>
            <w:r w:rsidR="00B001F0" w:rsidRPr="00301106">
              <w:rPr>
                <w:rFonts w:ascii="標楷體" w:eastAsia="標楷體" w:hAnsi="標楷體"/>
              </w:rPr>
              <w:t>格分</w:t>
            </w:r>
            <w:r w:rsidR="00B001F0" w:rsidRPr="00301106">
              <w:rPr>
                <w:rFonts w:ascii="標楷體" w:eastAsia="標楷體" w:hAnsi="標楷體" w:hint="eastAsia"/>
              </w:rPr>
              <w:t>數</w:t>
            </w:r>
            <w:r w:rsidR="00B001F0" w:rsidRPr="00301106">
              <w:rPr>
                <w:rFonts w:ascii="標楷體" w:eastAsia="標楷體" w:hAnsi="標楷體"/>
              </w:rPr>
              <w:t>為</w:t>
            </w:r>
            <w:r w:rsidR="00B001F0" w:rsidRPr="00301106">
              <w:rPr>
                <w:rFonts w:ascii="標楷體" w:eastAsia="標楷體" w:hAnsi="標楷體" w:hint="eastAsia"/>
              </w:rPr>
              <w:t>80分</w:t>
            </w:r>
            <w:r>
              <w:rPr>
                <w:rFonts w:ascii="標楷體" w:eastAsia="標楷體" w:hAnsi="標楷體" w:hint="eastAsia"/>
              </w:rPr>
              <w:t>）</w:t>
            </w:r>
          </w:p>
        </w:tc>
      </w:tr>
      <w:tr w:rsidR="00B001F0" w:rsidRPr="00301106" w:rsidTr="00F749DF">
        <w:trPr>
          <w:jc w:val="center"/>
        </w:trPr>
        <w:tc>
          <w:tcPr>
            <w:tcW w:w="5000" w:type="pct"/>
            <w:gridSpan w:val="4"/>
            <w:tcBorders>
              <w:left w:val="single" w:sz="18" w:space="0" w:color="auto"/>
              <w:bottom w:val="single" w:sz="18" w:space="0" w:color="auto"/>
              <w:right w:val="single" w:sz="18" w:space="0" w:color="auto"/>
            </w:tcBorders>
          </w:tcPr>
          <w:p w:rsidR="00B001F0" w:rsidRPr="00301106"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sidR="001B5D18">
              <w:rPr>
                <w:rFonts w:ascii="標楷體" w:eastAsia="標楷體" w:hAnsi="標楷體" w:hint="eastAsia"/>
                <w:spacing w:val="-20"/>
              </w:rPr>
              <w:t>（</w:t>
            </w:r>
            <w:r w:rsidRPr="00301106">
              <w:rPr>
                <w:rFonts w:ascii="標楷體" w:eastAsia="標楷體" w:hAnsi="標楷體" w:hint="eastAsia"/>
                <w:spacing w:val="-20"/>
              </w:rPr>
              <w:t>所、中心</w:t>
            </w:r>
            <w:r w:rsidR="001B5D18">
              <w:rPr>
                <w:rFonts w:ascii="標楷體" w:eastAsia="標楷體" w:hAnsi="標楷體" w:hint="eastAsia"/>
                <w:spacing w:val="-20"/>
              </w:rPr>
              <w:t>）</w:t>
            </w:r>
            <w:r w:rsidRPr="00301106">
              <w:rPr>
                <w:rFonts w:ascii="標楷體" w:eastAsia="標楷體" w:hAnsi="標楷體" w:hint="eastAsia"/>
                <w:spacing w:val="-20"/>
              </w:rPr>
              <w:t>務會議審查</w:t>
            </w:r>
          </w:p>
          <w:p w:rsidR="00B001F0" w:rsidRPr="00301106"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sidR="001B5D18">
              <w:rPr>
                <w:rFonts w:ascii="標楷體" w:eastAsia="標楷體" w:hAnsi="標楷體" w:hint="eastAsia"/>
                <w:spacing w:val="-20"/>
              </w:rPr>
              <w:t>（</w:t>
            </w:r>
            <w:r w:rsidRPr="00301106">
              <w:rPr>
                <w:rFonts w:ascii="標楷體" w:eastAsia="標楷體" w:hAnsi="標楷體" w:hint="eastAsia"/>
                <w:spacing w:val="-20"/>
              </w:rPr>
              <w:t xml:space="preserve">         </w:t>
            </w:r>
            <w:r w:rsidR="001B5D18">
              <w:rPr>
                <w:rFonts w:ascii="標楷體" w:eastAsia="標楷體" w:hAnsi="標楷體" w:hint="eastAsia"/>
                <w:spacing w:val="-20"/>
              </w:rPr>
              <w:t>）</w:t>
            </w:r>
          </w:p>
          <w:p w:rsidR="00B001F0"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rPr>
              <w:t>建議：□送院級教評會審議   □其他</w:t>
            </w:r>
          </w:p>
          <w:p w:rsidR="00B001F0" w:rsidRPr="00301106" w:rsidRDefault="00B001F0" w:rsidP="00053263">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sidR="001B5D18">
              <w:rPr>
                <w:rFonts w:ascii="標楷體" w:eastAsia="標楷體" w:hAnsi="標楷體" w:hint="eastAsia"/>
                <w:b/>
                <w:spacing w:val="-20"/>
              </w:rPr>
              <w:t>（</w:t>
            </w:r>
            <w:r w:rsidRPr="00301106">
              <w:rPr>
                <w:rFonts w:ascii="標楷體" w:eastAsia="標楷體" w:hAnsi="標楷體" w:hint="eastAsia"/>
                <w:b/>
                <w:spacing w:val="-20"/>
              </w:rPr>
              <w:t>所、中心</w:t>
            </w:r>
            <w:r w:rsidR="001B5D18">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B001F0" w:rsidRDefault="00B001F0" w:rsidP="00B001F0">
      <w:pPr>
        <w:widowControl/>
        <w:spacing w:line="240" w:lineRule="exact"/>
        <w:rPr>
          <w:rFonts w:ascii="標楷體" w:eastAsia="標楷體" w:hAnsi="標楷體"/>
          <w:sz w:val="28"/>
          <w:szCs w:val="28"/>
        </w:rPr>
      </w:pPr>
      <w:r>
        <w:rPr>
          <w:rFonts w:ascii="標楷體" w:eastAsia="標楷體" w:hAnsi="標楷體"/>
          <w:sz w:val="28"/>
          <w:szCs w:val="28"/>
        </w:rPr>
        <w:br w:type="page"/>
      </w:r>
    </w:p>
    <w:p w:rsidR="00B001F0" w:rsidRPr="00301106" w:rsidRDefault="008B093E" w:rsidP="00B001F0">
      <w:pPr>
        <w:spacing w:afterLines="20" w:after="72" w:line="320" w:lineRule="exact"/>
        <w:ind w:left="1575" w:hangingChars="562" w:hanging="1575"/>
        <w:rPr>
          <w:rFonts w:ascii="標楷體" w:eastAsia="標楷體" w:hAnsi="標楷體"/>
          <w:sz w:val="28"/>
          <w:szCs w:val="28"/>
        </w:rPr>
      </w:pPr>
      <w:r w:rsidRPr="008B093E">
        <w:rPr>
          <w:rFonts w:ascii="標楷體" w:eastAsia="標楷體" w:hAnsi="標楷體" w:hint="eastAsia"/>
          <w:b/>
          <w:color w:val="FF0000"/>
          <w:sz w:val="28"/>
          <w:szCs w:val="28"/>
          <w:highlight w:val="yellow"/>
          <w:u w:val="single"/>
        </w:rPr>
        <w:lastRenderedPageBreak/>
        <w:t>四</w:t>
      </w:r>
      <w:r w:rsidR="00B001F0" w:rsidRPr="008B093E">
        <w:rPr>
          <w:rFonts w:ascii="標楷體" w:eastAsia="標楷體" w:hAnsi="標楷體" w:hint="eastAsia"/>
          <w:b/>
          <w:color w:val="FF0000"/>
          <w:sz w:val="28"/>
          <w:szCs w:val="28"/>
          <w:u w:val="single"/>
        </w:rPr>
        <w:t>、</w:t>
      </w:r>
      <w:r w:rsidR="00B001F0" w:rsidRPr="00301106">
        <w:rPr>
          <w:rFonts w:ascii="標楷體" w:eastAsia="標楷體" w:hAnsi="標楷體" w:hint="eastAsia"/>
          <w:sz w:val="28"/>
          <w:szCs w:val="28"/>
        </w:rPr>
        <w:t>學院教</w:t>
      </w:r>
      <w:r w:rsidR="00B001F0" w:rsidRPr="00301106">
        <w:rPr>
          <w:rFonts w:ascii="標楷體" w:eastAsia="標楷體" w:hAnsi="標楷體"/>
          <w:sz w:val="28"/>
          <w:szCs w:val="28"/>
        </w:rPr>
        <w:t>評會</w:t>
      </w:r>
      <w:r w:rsidR="00B001F0" w:rsidRPr="00301106">
        <w:rPr>
          <w:rFonts w:ascii="標楷體" w:eastAsia="標楷體" w:hAnsi="標楷體" w:hint="eastAsia"/>
          <w:sz w:val="28"/>
          <w:szCs w:val="28"/>
        </w:rPr>
        <w:t>審查</w:t>
      </w:r>
      <w:r w:rsidR="00B001F0" w:rsidRPr="00301106">
        <w:rPr>
          <w:rFonts w:ascii="標楷體" w:eastAsia="標楷體" w:hAnsi="標楷體"/>
          <w:sz w:val="28"/>
          <w:szCs w:val="28"/>
        </w:rPr>
        <w:t>結果</w:t>
      </w:r>
    </w:p>
    <w:p w:rsidR="00B001F0" w:rsidRPr="00706029" w:rsidRDefault="001B5D18" w:rsidP="00B001F0">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B001F0" w:rsidRPr="009F2E82">
        <w:rPr>
          <w:rFonts w:ascii="標楷體" w:eastAsia="標楷體" w:hAnsi="標楷體" w:hint="eastAsia"/>
          <w:sz w:val="28"/>
          <w:szCs w:val="28"/>
        </w:rPr>
        <w:t>一</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六學期之</w:t>
      </w:r>
      <w:r w:rsidR="00B001F0" w:rsidRPr="009F2E82">
        <w:rPr>
          <w:rFonts w:ascii="標楷體" w:eastAsia="標楷體" w:hAnsi="標楷體" w:hint="eastAsia"/>
          <w:sz w:val="28"/>
          <w:szCs w:val="28"/>
        </w:rPr>
        <w:t>教學績效表</w:t>
      </w:r>
      <w:r w:rsidR="00B001F0" w:rsidRPr="009F2E82">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9F2E82"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Pr="00706029"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9F2E82">
        <w:rPr>
          <w:rFonts w:ascii="標楷體" w:eastAsia="標楷體" w:hAnsi="標楷體" w:hint="eastAsia"/>
          <w:sz w:val="28"/>
          <w:szCs w:val="28"/>
        </w:rPr>
        <w:t>二</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一職級後</w:t>
      </w:r>
      <w:r w:rsidR="00B001F0" w:rsidRPr="009F2E82">
        <w:rPr>
          <w:rFonts w:ascii="標楷體" w:eastAsia="標楷體" w:hAnsi="標楷體" w:hint="eastAsia"/>
          <w:sz w:val="28"/>
          <w:szCs w:val="28"/>
        </w:rPr>
        <w:t>之研究績效表</w:t>
      </w:r>
      <w:r w:rsidR="00B001F0" w:rsidRPr="009F2E82">
        <w:rPr>
          <w:rFonts w:ascii="標楷體" w:eastAsia="標楷體" w:hAnsi="標楷體"/>
          <w:sz w:val="28"/>
          <w:szCs w:val="28"/>
        </w:rPr>
        <w:t>現</w:t>
      </w:r>
      <w:r w:rsidR="00E41A6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706029"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Pr="00706029"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9F2E82">
        <w:rPr>
          <w:rFonts w:ascii="標楷體" w:eastAsia="標楷體" w:hAnsi="標楷體" w:hint="eastAsia"/>
          <w:sz w:val="28"/>
          <w:szCs w:val="28"/>
        </w:rPr>
        <w:t>三</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六學期之服務及輔導</w:t>
      </w:r>
      <w:r w:rsidR="00B001F0" w:rsidRPr="009F2E82">
        <w:rPr>
          <w:rFonts w:ascii="標楷體" w:eastAsia="標楷體" w:hAnsi="標楷體" w:hint="eastAsia"/>
          <w:sz w:val="28"/>
          <w:szCs w:val="28"/>
        </w:rPr>
        <w:t>績</w:t>
      </w:r>
      <w:r w:rsidR="00B001F0" w:rsidRPr="009F2E82">
        <w:rPr>
          <w:rFonts w:ascii="標楷體" w:eastAsia="標楷體" w:hAnsi="標楷體"/>
          <w:sz w:val="28"/>
          <w:szCs w:val="28"/>
        </w:rPr>
        <w:t>效</w:t>
      </w:r>
      <w:r w:rsidR="00B001F0" w:rsidRPr="009F2E82">
        <w:rPr>
          <w:rFonts w:ascii="標楷體" w:eastAsia="標楷體" w:hAnsi="標楷體" w:hint="eastAsia"/>
          <w:sz w:val="28"/>
          <w:szCs w:val="28"/>
        </w:rPr>
        <w:t>表</w:t>
      </w:r>
      <w:r w:rsidR="00B001F0">
        <w:rPr>
          <w:rFonts w:ascii="標楷體" w:eastAsia="標楷體" w:hAnsi="標楷體" w:hint="eastAsia"/>
          <w:sz w:val="28"/>
          <w:szCs w:val="28"/>
        </w:rPr>
        <w:t>現：</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706029"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463"/>
        <w:gridCol w:w="2463"/>
        <w:gridCol w:w="2464"/>
        <w:gridCol w:w="2464"/>
      </w:tblGrid>
      <w:tr w:rsidR="00B001F0" w:rsidRPr="00241F9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B001F0" w:rsidRPr="00301106" w:rsidRDefault="00B001F0" w:rsidP="00053263">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B001F0" w:rsidRPr="00301106"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rsidR="00B001F0" w:rsidRPr="00301106" w:rsidRDefault="00B001F0" w:rsidP="00053263">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B001F0" w:rsidRPr="00301106" w:rsidRDefault="00B001F0" w:rsidP="00053263">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B001F0" w:rsidRPr="00301106" w:rsidTr="00F749DF">
        <w:trPr>
          <w:trHeight w:val="919"/>
          <w:jc w:val="center"/>
        </w:trPr>
        <w:tc>
          <w:tcPr>
            <w:tcW w:w="1250" w:type="pct"/>
            <w:tcBorders>
              <w:left w:val="single" w:sz="18" w:space="0" w:color="auto"/>
            </w:tcBorders>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研究項</w:t>
            </w:r>
            <w:r w:rsidR="00E41A67">
              <w:rPr>
                <w:rFonts w:ascii="標楷體" w:eastAsia="標楷體" w:hAnsi="標楷體"/>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總分</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B001F0" w:rsidRPr="00301106" w:rsidRDefault="001B5D18" w:rsidP="00053263">
            <w:pPr>
              <w:widowControl/>
              <w:spacing w:line="400" w:lineRule="exact"/>
              <w:jc w:val="center"/>
              <w:rPr>
                <w:rFonts w:ascii="標楷體" w:eastAsia="標楷體" w:hAnsi="標楷體"/>
              </w:rPr>
            </w:pPr>
            <w:r>
              <w:rPr>
                <w:rFonts w:ascii="標楷體" w:eastAsia="標楷體" w:hAnsi="標楷體" w:hint="eastAsia"/>
              </w:rPr>
              <w:t>（</w:t>
            </w:r>
            <w:r w:rsidR="00B001F0" w:rsidRPr="00301106">
              <w:rPr>
                <w:rFonts w:ascii="標楷體" w:eastAsia="標楷體" w:hAnsi="標楷體" w:hint="eastAsia"/>
              </w:rPr>
              <w:t>及</w:t>
            </w:r>
            <w:r w:rsidR="00B001F0" w:rsidRPr="00301106">
              <w:rPr>
                <w:rFonts w:ascii="標楷體" w:eastAsia="標楷體" w:hAnsi="標楷體"/>
              </w:rPr>
              <w:t>格分</w:t>
            </w:r>
            <w:r w:rsidR="00B001F0" w:rsidRPr="00301106">
              <w:rPr>
                <w:rFonts w:ascii="標楷體" w:eastAsia="標楷體" w:hAnsi="標楷體" w:hint="eastAsia"/>
              </w:rPr>
              <w:t>數</w:t>
            </w:r>
            <w:r w:rsidR="00B001F0" w:rsidRPr="00301106">
              <w:rPr>
                <w:rFonts w:ascii="標楷體" w:eastAsia="標楷體" w:hAnsi="標楷體"/>
              </w:rPr>
              <w:t>為</w:t>
            </w:r>
            <w:r w:rsidR="00B001F0" w:rsidRPr="00301106">
              <w:rPr>
                <w:rFonts w:ascii="標楷體" w:eastAsia="標楷體" w:hAnsi="標楷體" w:hint="eastAsia"/>
              </w:rPr>
              <w:t>80分</w:t>
            </w:r>
            <w:r>
              <w:rPr>
                <w:rFonts w:ascii="標楷體" w:eastAsia="標楷體" w:hAnsi="標楷體" w:hint="eastAsia"/>
              </w:rPr>
              <w:t>）</w:t>
            </w:r>
          </w:p>
        </w:tc>
      </w:tr>
      <w:tr w:rsidR="00B001F0" w:rsidRPr="00301106" w:rsidTr="00F749DF">
        <w:trPr>
          <w:trHeight w:val="1590"/>
          <w:jc w:val="center"/>
        </w:trPr>
        <w:tc>
          <w:tcPr>
            <w:tcW w:w="5000" w:type="pct"/>
            <w:gridSpan w:val="4"/>
            <w:tcBorders>
              <w:left w:val="single" w:sz="18" w:space="0" w:color="auto"/>
              <w:bottom w:val="single" w:sz="18" w:space="0" w:color="auto"/>
              <w:right w:val="single" w:sz="18" w:space="0" w:color="auto"/>
            </w:tcBorders>
          </w:tcPr>
          <w:p w:rsidR="00E60FFF" w:rsidRPr="00301106" w:rsidRDefault="00E60FFF" w:rsidP="00E60FFF">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Pr="00517C1B">
              <w:rPr>
                <w:rFonts w:ascii="標楷體" w:eastAsia="標楷體" w:hAnsi="標楷體" w:hint="eastAsia"/>
                <w:spacing w:val="-20"/>
                <w:szCs w:val="24"/>
              </w:rPr>
              <w:t>教師評審會議審查</w:t>
            </w:r>
          </w:p>
          <w:p w:rsidR="00B001F0" w:rsidRPr="00301106" w:rsidRDefault="00B001F0" w:rsidP="00053263">
            <w:pPr>
              <w:spacing w:line="340" w:lineRule="exact"/>
              <w:rPr>
                <w:rFonts w:ascii="標楷體" w:eastAsia="標楷體" w:hAnsi="標楷體"/>
                <w:spacing w:val="-20"/>
              </w:rPr>
            </w:pPr>
            <w:bookmarkStart w:id="0" w:name="_GoBack"/>
            <w:bookmarkEnd w:id="0"/>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sidR="001B5D18">
              <w:rPr>
                <w:rFonts w:ascii="標楷體" w:eastAsia="標楷體" w:hAnsi="標楷體" w:hint="eastAsia"/>
                <w:spacing w:val="-20"/>
              </w:rPr>
              <w:t>（</w:t>
            </w:r>
            <w:r w:rsidRPr="00301106">
              <w:rPr>
                <w:rFonts w:ascii="標楷體" w:eastAsia="標楷體" w:hAnsi="標楷體" w:hint="eastAsia"/>
                <w:spacing w:val="-20"/>
              </w:rPr>
              <w:t xml:space="preserve">         </w:t>
            </w:r>
            <w:r w:rsidR="001B5D18">
              <w:rPr>
                <w:rFonts w:ascii="標楷體" w:eastAsia="標楷體" w:hAnsi="標楷體" w:hint="eastAsia"/>
                <w:spacing w:val="-20"/>
              </w:rPr>
              <w:t>）</w:t>
            </w:r>
          </w:p>
          <w:p w:rsidR="00B001F0" w:rsidRDefault="00B001F0" w:rsidP="00053263">
            <w:pPr>
              <w:spacing w:line="340" w:lineRule="exact"/>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B001F0" w:rsidRPr="00301106" w:rsidRDefault="00B001F0" w:rsidP="00053263">
            <w:pPr>
              <w:spacing w:line="340" w:lineRule="exact"/>
              <w:rPr>
                <w:rFonts w:ascii="標楷體" w:eastAsia="標楷體" w:hAnsi="標楷體"/>
                <w:spacing w:val="-20"/>
              </w:rPr>
            </w:pPr>
          </w:p>
          <w:p w:rsidR="00B001F0" w:rsidRDefault="00B001F0" w:rsidP="00053263">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B001F0" w:rsidRPr="00301106" w:rsidRDefault="00B001F0" w:rsidP="00053263">
            <w:pPr>
              <w:widowControl/>
              <w:spacing w:line="340" w:lineRule="exact"/>
              <w:jc w:val="center"/>
              <w:rPr>
                <w:rFonts w:ascii="標楷體" w:eastAsia="標楷體" w:hAnsi="標楷體"/>
                <w:b/>
              </w:rPr>
            </w:pPr>
          </w:p>
        </w:tc>
      </w:tr>
    </w:tbl>
    <w:p w:rsidR="00B001F0" w:rsidRDefault="00B001F0" w:rsidP="00B001F0">
      <w:pPr>
        <w:widowControl/>
        <w:rPr>
          <w:rFonts w:ascii="標楷體" w:eastAsia="標楷體" w:hAnsi="標楷體"/>
        </w:rPr>
      </w:pPr>
    </w:p>
    <w:p w:rsidR="00B001F0" w:rsidRDefault="00B001F0" w:rsidP="00B001F0">
      <w:pPr>
        <w:widowControl/>
        <w:rPr>
          <w:rFonts w:ascii="標楷體" w:eastAsia="標楷體" w:hAnsi="標楷體"/>
        </w:rPr>
      </w:pPr>
      <w:r>
        <w:rPr>
          <w:rFonts w:ascii="標楷體" w:eastAsia="標楷體" w:hAnsi="標楷體"/>
        </w:rPr>
        <w:br w:type="page"/>
      </w:r>
      <w:r w:rsidR="0003223F">
        <w:rPr>
          <w:rFonts w:ascii="標楷體" w:eastAsia="標楷體" w:hAnsi="標楷體"/>
        </w:rPr>
        <w:lastRenderedPageBreak/>
        <w:tab/>
      </w:r>
    </w:p>
    <w:p w:rsidR="00B001F0" w:rsidRPr="00706029" w:rsidRDefault="008B093E" w:rsidP="00B001F0">
      <w:pPr>
        <w:spacing w:afterLines="100" w:after="360" w:line="320" w:lineRule="exact"/>
        <w:ind w:left="1575" w:hangingChars="562" w:hanging="1575"/>
        <w:rPr>
          <w:rFonts w:ascii="標楷體" w:eastAsia="標楷體" w:hAnsi="標楷體"/>
          <w:sz w:val="28"/>
          <w:szCs w:val="28"/>
        </w:rPr>
      </w:pPr>
      <w:r w:rsidRPr="008B093E">
        <w:rPr>
          <w:rFonts w:ascii="標楷體" w:eastAsia="標楷體" w:hAnsi="標楷體" w:hint="eastAsia"/>
          <w:b/>
          <w:color w:val="FF0000"/>
          <w:sz w:val="28"/>
          <w:szCs w:val="28"/>
          <w:highlight w:val="yellow"/>
          <w:u w:val="single"/>
        </w:rPr>
        <w:t>五</w:t>
      </w:r>
      <w:r w:rsidR="00B001F0" w:rsidRPr="00706029">
        <w:rPr>
          <w:rFonts w:ascii="標楷體" w:eastAsia="標楷體" w:hAnsi="標楷體"/>
          <w:sz w:val="28"/>
          <w:szCs w:val="28"/>
        </w:rPr>
        <w:t>、</w:t>
      </w:r>
      <w:r w:rsidR="00B001F0" w:rsidRPr="00706029">
        <w:rPr>
          <w:rFonts w:ascii="標楷體" w:eastAsia="標楷體" w:hAnsi="標楷體" w:hint="eastAsia"/>
          <w:sz w:val="28"/>
          <w:szCs w:val="28"/>
        </w:rPr>
        <w:t>校級</w:t>
      </w:r>
      <w:r w:rsidR="00B001F0" w:rsidRPr="00706029">
        <w:rPr>
          <w:rFonts w:ascii="標楷體" w:eastAsia="標楷體" w:hAnsi="標楷體"/>
          <w:sz w:val="28"/>
          <w:szCs w:val="28"/>
        </w:rPr>
        <w:t>教</w:t>
      </w:r>
      <w:r w:rsidR="00B001F0" w:rsidRPr="00706029">
        <w:rPr>
          <w:rFonts w:ascii="標楷體" w:eastAsia="標楷體" w:hAnsi="標楷體" w:hint="eastAsia"/>
          <w:sz w:val="28"/>
          <w:szCs w:val="28"/>
        </w:rPr>
        <w:t>評</w:t>
      </w:r>
      <w:r w:rsidR="00B001F0" w:rsidRPr="00706029">
        <w:rPr>
          <w:rFonts w:ascii="標楷體" w:eastAsia="標楷體" w:hAnsi="標楷體"/>
          <w:sz w:val="28"/>
          <w:szCs w:val="28"/>
        </w:rPr>
        <w:t>會</w:t>
      </w:r>
      <w:r w:rsidR="00B001F0" w:rsidRPr="00706029">
        <w:rPr>
          <w:rFonts w:ascii="標楷體" w:eastAsia="標楷體" w:hAnsi="標楷體" w:hint="eastAsia"/>
          <w:sz w:val="28"/>
          <w:szCs w:val="28"/>
        </w:rPr>
        <w:t>審</w:t>
      </w:r>
      <w:r w:rsidR="00B001F0" w:rsidRPr="00706029">
        <w:rPr>
          <w:rFonts w:ascii="標楷體" w:eastAsia="標楷體" w:hAnsi="標楷體"/>
          <w:sz w:val="28"/>
          <w:szCs w:val="28"/>
        </w:rPr>
        <w:t>查結果</w:t>
      </w:r>
    </w:p>
    <w:tbl>
      <w:tblPr>
        <w:tblStyle w:val="ac"/>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2463"/>
        <w:gridCol w:w="2464"/>
        <w:gridCol w:w="2464"/>
      </w:tblGrid>
      <w:tr w:rsidR="00B001F0" w:rsidRPr="00241F97" w:rsidTr="00F749DF">
        <w:trPr>
          <w:trHeight w:val="524"/>
        </w:trPr>
        <w:tc>
          <w:tcPr>
            <w:tcW w:w="5000" w:type="pct"/>
            <w:gridSpan w:val="4"/>
            <w:shd w:val="clear" w:color="auto" w:fill="D9D9D9" w:themeFill="background1" w:themeFillShade="D9"/>
            <w:vAlign w:val="center"/>
          </w:tcPr>
          <w:p w:rsidR="00B001F0" w:rsidRPr="00706029" w:rsidRDefault="00B001F0" w:rsidP="00053263">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B001F0" w:rsidRPr="00241F97" w:rsidTr="00F749DF">
        <w:tc>
          <w:tcPr>
            <w:tcW w:w="5000" w:type="pct"/>
            <w:gridSpan w:val="4"/>
          </w:tcPr>
          <w:p w:rsidR="00B001F0" w:rsidRPr="00241F97" w:rsidRDefault="00B001F0" w:rsidP="00053263">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B001F0" w:rsidRPr="00241F97" w:rsidRDefault="00B001F0" w:rsidP="00053263">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B001F0" w:rsidRPr="00241F97" w:rsidTr="00F749DF">
        <w:trPr>
          <w:trHeight w:val="3159"/>
        </w:trPr>
        <w:tc>
          <w:tcPr>
            <w:tcW w:w="5000" w:type="pct"/>
            <w:gridSpan w:val="4"/>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A93028" w:rsidRDefault="00B001F0" w:rsidP="00053263">
            <w:pPr>
              <w:spacing w:line="400" w:lineRule="exact"/>
              <w:ind w:firstLineChars="100" w:firstLine="200"/>
              <w:rPr>
                <w:rFonts w:ascii="標楷體" w:eastAsia="標楷體" w:hAnsi="標楷體"/>
                <w:spacing w:val="-20"/>
              </w:rPr>
            </w:pPr>
          </w:p>
        </w:tc>
      </w:tr>
      <w:tr w:rsidR="00B001F0" w:rsidRPr="00241F97" w:rsidTr="00F749DF">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E41A67">
              <w:rPr>
                <w:rFonts w:ascii="標楷體" w:eastAsia="標楷體" w:hAnsi="標楷體" w:hint="eastAsia"/>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E41A67">
              <w:rPr>
                <w:rFonts w:ascii="標楷體" w:eastAsia="標楷體" w:hAnsi="標楷體"/>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E41A67">
              <w:rPr>
                <w:rFonts w:ascii="標楷體" w:eastAsia="標楷體" w:hAnsi="標楷體" w:hint="eastAsia"/>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E41A67">
              <w:rPr>
                <w:rFonts w:ascii="標楷體" w:eastAsia="標楷體" w:hAnsi="標楷體" w:hint="eastAsia"/>
                <w:sz w:val="28"/>
              </w:rPr>
              <w:t>：</w:t>
            </w:r>
            <w:r w:rsidRPr="009F2E82">
              <w:rPr>
                <w:rFonts w:ascii="標楷體" w:eastAsia="標楷體" w:hAnsi="標楷體"/>
                <w:sz w:val="28"/>
              </w:rPr>
              <w:t xml:space="preserve"> </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B001F0" w:rsidRPr="00241F97" w:rsidRDefault="001B5D18" w:rsidP="00053263">
            <w:pPr>
              <w:widowControl/>
              <w:spacing w:line="400" w:lineRule="exact"/>
              <w:jc w:val="center"/>
              <w:rPr>
                <w:rFonts w:ascii="標楷體" w:eastAsia="標楷體" w:hAnsi="標楷體"/>
                <w:sz w:val="22"/>
              </w:rPr>
            </w:pPr>
            <w:r>
              <w:rPr>
                <w:rFonts w:ascii="標楷體" w:eastAsia="標楷體" w:hAnsi="標楷體" w:hint="eastAsia"/>
                <w:sz w:val="22"/>
              </w:rPr>
              <w:t>（</w:t>
            </w:r>
            <w:r w:rsidR="00B001F0" w:rsidRPr="00241F97">
              <w:rPr>
                <w:rFonts w:ascii="標楷體" w:eastAsia="標楷體" w:hAnsi="標楷體" w:hint="eastAsia"/>
                <w:sz w:val="22"/>
              </w:rPr>
              <w:t>及</w:t>
            </w:r>
            <w:r w:rsidR="00B001F0" w:rsidRPr="00241F97">
              <w:rPr>
                <w:rFonts w:ascii="標楷體" w:eastAsia="標楷體" w:hAnsi="標楷體"/>
                <w:sz w:val="22"/>
              </w:rPr>
              <w:t>格分</w:t>
            </w:r>
            <w:r w:rsidR="00B001F0" w:rsidRPr="00241F97">
              <w:rPr>
                <w:rFonts w:ascii="標楷體" w:eastAsia="標楷體" w:hAnsi="標楷體" w:hint="eastAsia"/>
                <w:sz w:val="22"/>
              </w:rPr>
              <w:t>數</w:t>
            </w:r>
            <w:r w:rsidR="00B001F0" w:rsidRPr="00241F97">
              <w:rPr>
                <w:rFonts w:ascii="標楷體" w:eastAsia="標楷體" w:hAnsi="標楷體"/>
                <w:sz w:val="22"/>
              </w:rPr>
              <w:t>為</w:t>
            </w:r>
            <w:r w:rsidR="00B001F0" w:rsidRPr="00241F97">
              <w:rPr>
                <w:rFonts w:ascii="標楷體" w:eastAsia="標楷體" w:hAnsi="標楷體" w:hint="eastAsia"/>
                <w:sz w:val="22"/>
              </w:rPr>
              <w:t>80分</w:t>
            </w:r>
            <w:r>
              <w:rPr>
                <w:rFonts w:ascii="標楷體" w:eastAsia="標楷體" w:hAnsi="標楷體" w:hint="eastAsia"/>
                <w:sz w:val="22"/>
              </w:rPr>
              <w:t>）</w:t>
            </w:r>
          </w:p>
        </w:tc>
      </w:tr>
      <w:tr w:rsidR="00B001F0" w:rsidRPr="00241F97" w:rsidTr="00F749DF">
        <w:tc>
          <w:tcPr>
            <w:tcW w:w="5000" w:type="pct"/>
            <w:gridSpan w:val="4"/>
          </w:tcPr>
          <w:p w:rsidR="00B001F0" w:rsidRPr="00241F97"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B001F0" w:rsidRPr="00241F97"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1B5D18">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1B5D18">
              <w:rPr>
                <w:rFonts w:ascii="標楷體" w:eastAsia="標楷體" w:hAnsi="標楷體" w:hint="eastAsia"/>
                <w:spacing w:val="-20"/>
                <w:sz w:val="22"/>
              </w:rPr>
              <w:t>）</w:t>
            </w:r>
          </w:p>
          <w:p w:rsidR="00B001F0"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B001F0" w:rsidRPr="00241F97" w:rsidRDefault="00B001F0" w:rsidP="00053263">
            <w:pPr>
              <w:spacing w:line="400" w:lineRule="exact"/>
              <w:rPr>
                <w:rFonts w:ascii="標楷體" w:eastAsia="標楷體" w:hAnsi="標楷體"/>
                <w:spacing w:val="-20"/>
                <w:sz w:val="22"/>
              </w:rPr>
            </w:pPr>
          </w:p>
          <w:p w:rsidR="00B001F0" w:rsidRDefault="00B001F0" w:rsidP="00053263">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B001F0" w:rsidRPr="00241F97" w:rsidRDefault="00B001F0" w:rsidP="00053263">
            <w:pPr>
              <w:widowControl/>
              <w:spacing w:line="400" w:lineRule="exact"/>
              <w:jc w:val="center"/>
              <w:rPr>
                <w:rFonts w:ascii="標楷體" w:eastAsia="標楷體" w:hAnsi="標楷體"/>
                <w:sz w:val="22"/>
              </w:rPr>
            </w:pPr>
          </w:p>
        </w:tc>
      </w:tr>
    </w:tbl>
    <w:p w:rsidR="00B001F0" w:rsidRDefault="00B001F0" w:rsidP="00B001F0">
      <w:pPr>
        <w:jc w:val="center"/>
        <w:rPr>
          <w:rFonts w:ascii="標楷體" w:eastAsia="標楷體" w:hAnsi="標楷體"/>
          <w:b/>
          <w:sz w:val="32"/>
          <w:szCs w:val="32"/>
        </w:rPr>
      </w:pPr>
    </w:p>
    <w:p w:rsidR="00B001F0" w:rsidRDefault="00B001F0" w:rsidP="00B001F0">
      <w:pPr>
        <w:widowControl/>
        <w:rPr>
          <w:rFonts w:ascii="標楷體" w:eastAsia="標楷體" w:hAnsi="標楷體"/>
          <w:b/>
          <w:sz w:val="32"/>
          <w:szCs w:val="32"/>
        </w:rPr>
      </w:pPr>
      <w:r>
        <w:rPr>
          <w:rFonts w:ascii="標楷體" w:eastAsia="標楷體" w:hAnsi="標楷體"/>
          <w:b/>
          <w:sz w:val="32"/>
          <w:szCs w:val="32"/>
        </w:rPr>
        <w:br w:type="page"/>
      </w:r>
    </w:p>
    <w:p w:rsidR="009F67DC" w:rsidRPr="00CF4246" w:rsidRDefault="009F67DC" w:rsidP="009F67DC">
      <w:pPr>
        <w:pStyle w:val="ad"/>
        <w:jc w:val="center"/>
        <w:rPr>
          <w:rFonts w:ascii="標楷體" w:eastAsia="標楷體" w:hAnsi="標楷體"/>
          <w:sz w:val="28"/>
          <w:szCs w:val="28"/>
        </w:rPr>
      </w:pPr>
      <w:r w:rsidRPr="009F67DC">
        <w:rPr>
          <w:rFonts w:ascii="標楷體" w:eastAsia="標楷體" w:hAnsi="標楷體" w:hint="eastAsia"/>
          <w:sz w:val="28"/>
          <w:szCs w:val="28"/>
          <w:highlight w:val="yellow"/>
        </w:rPr>
        <w:lastRenderedPageBreak/>
        <w:t>佛光大學樂</w:t>
      </w:r>
      <w:r w:rsidRPr="009F67DC">
        <w:rPr>
          <w:rFonts w:ascii="標楷體" w:eastAsia="標楷體" w:hAnsi="標楷體"/>
          <w:sz w:val="28"/>
          <w:szCs w:val="28"/>
          <w:highlight w:val="yellow"/>
        </w:rPr>
        <w:t>活</w:t>
      </w:r>
      <w:r w:rsidRPr="009F67DC">
        <w:rPr>
          <w:rFonts w:ascii="標楷體" w:eastAsia="標楷體" w:hAnsi="標楷體" w:hint="eastAsia"/>
          <w:sz w:val="28"/>
          <w:szCs w:val="28"/>
          <w:highlight w:val="yellow"/>
        </w:rPr>
        <w:t>產業</w:t>
      </w:r>
      <w:r w:rsidRPr="009F67DC">
        <w:rPr>
          <w:rFonts w:ascii="標楷體" w:eastAsia="標楷體" w:hAnsi="標楷體"/>
          <w:sz w:val="28"/>
          <w:szCs w:val="28"/>
          <w:highlight w:val="yellow"/>
        </w:rPr>
        <w:t>學院</w:t>
      </w:r>
      <w:r w:rsidRPr="009F67DC">
        <w:rPr>
          <w:rFonts w:ascii="標楷體" w:eastAsia="標楷體" w:hAnsi="標楷體" w:hint="eastAsia"/>
          <w:sz w:val="28"/>
          <w:szCs w:val="28"/>
          <w:highlight w:val="yellow"/>
        </w:rPr>
        <w:t>教</w:t>
      </w:r>
      <w:r w:rsidRPr="009F67DC">
        <w:rPr>
          <w:rFonts w:ascii="標楷體" w:eastAsia="標楷體" w:hAnsi="標楷體"/>
          <w:sz w:val="28"/>
          <w:szCs w:val="28"/>
          <w:highlight w:val="yellow"/>
        </w:rPr>
        <w:t>師</w:t>
      </w:r>
      <w:r w:rsidRPr="009F67DC">
        <w:rPr>
          <w:rFonts w:ascii="標楷體" w:eastAsia="標楷體" w:hAnsi="標楷體" w:hint="eastAsia"/>
          <w:sz w:val="28"/>
          <w:szCs w:val="28"/>
          <w:highlight w:val="yellow"/>
        </w:rPr>
        <w:t>升</w:t>
      </w:r>
      <w:r w:rsidRPr="009F67DC">
        <w:rPr>
          <w:rFonts w:ascii="標楷體" w:eastAsia="標楷體" w:hAnsi="標楷體"/>
          <w:sz w:val="28"/>
          <w:szCs w:val="28"/>
          <w:highlight w:val="yellow"/>
        </w:rPr>
        <w:t>等評量</w:t>
      </w:r>
      <w:r w:rsidRPr="009F67DC">
        <w:rPr>
          <w:rFonts w:ascii="標楷體" w:eastAsia="標楷體" w:hAnsi="標楷體" w:hint="eastAsia"/>
          <w:sz w:val="28"/>
          <w:szCs w:val="28"/>
          <w:highlight w:val="yellow"/>
        </w:rPr>
        <w:t>計計</w:t>
      </w:r>
      <w:r w:rsidRPr="009F67DC">
        <w:rPr>
          <w:rFonts w:ascii="標楷體" w:eastAsia="標楷體" w:hAnsi="標楷體"/>
          <w:sz w:val="28"/>
          <w:szCs w:val="28"/>
          <w:highlight w:val="yellow"/>
        </w:rPr>
        <w:t>算標準說明</w:t>
      </w:r>
    </w:p>
    <w:p w:rsidR="00B001F0" w:rsidRPr="00E50A7E" w:rsidRDefault="00B001F0" w:rsidP="00B001F0">
      <w:pPr>
        <w:spacing w:beforeLines="50" w:before="180" w:line="360" w:lineRule="exact"/>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B001F0" w:rsidRPr="00E50A7E" w:rsidRDefault="00B001F0" w:rsidP="009F67DC">
      <w:pPr>
        <w:pStyle w:val="a6"/>
        <w:widowControl/>
        <w:numPr>
          <w:ilvl w:val="0"/>
          <w:numId w:val="8"/>
        </w:numPr>
        <w:spacing w:line="360" w:lineRule="exact"/>
        <w:ind w:leftChars="0"/>
        <w:jc w:val="left"/>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B001F0" w:rsidRPr="00E50A7E" w:rsidRDefault="00B001F0" w:rsidP="00B001F0">
      <w:pPr>
        <w:widowControl/>
        <w:spacing w:line="36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B001F0" w:rsidRDefault="00B001F0" w:rsidP="00B001F0">
      <w:pPr>
        <w:widowControl/>
        <w:spacing w:line="36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4731"/>
        <w:gridCol w:w="145"/>
        <w:gridCol w:w="3439"/>
      </w:tblGrid>
      <w:tr w:rsidR="00B001F0" w:rsidRPr="00CD7A75" w:rsidTr="00F749DF">
        <w:trPr>
          <w:trHeight w:val="567"/>
          <w:jc w:val="center"/>
        </w:trPr>
        <w:tc>
          <w:tcPr>
            <w:tcW w:w="711" w:type="pct"/>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B001F0" w:rsidRPr="00CD7A75" w:rsidRDefault="00B001F0" w:rsidP="00053263">
            <w:pPr>
              <w:spacing w:line="32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B001F0" w:rsidRPr="00CD7A75" w:rsidTr="00F749DF">
        <w:trPr>
          <w:trHeight w:val="704"/>
          <w:jc w:val="center"/>
        </w:trPr>
        <w:tc>
          <w:tcPr>
            <w:tcW w:w="711" w:type="pct"/>
            <w:vMerge w:val="restart"/>
            <w:vAlign w:val="center"/>
          </w:tcPr>
          <w:p w:rsidR="00B001F0" w:rsidRDefault="006E58FB" w:rsidP="00053263">
            <w:pPr>
              <w:spacing w:line="320" w:lineRule="exact"/>
              <w:jc w:val="center"/>
              <w:rPr>
                <w:rFonts w:ascii="標楷體" w:eastAsia="標楷體" w:hAnsi="標楷體"/>
              </w:rPr>
            </w:pPr>
            <w:r>
              <w:rPr>
                <w:rFonts w:ascii="標楷體" w:eastAsia="標楷體" w:hAnsi="標楷體" w:hint="eastAsia"/>
              </w:rPr>
              <w:t>A.</w:t>
            </w:r>
            <w:r w:rsidR="00B001F0" w:rsidRPr="00CD7A75">
              <w:rPr>
                <w:rFonts w:ascii="標楷體" w:eastAsia="標楷體" w:hAnsi="標楷體"/>
              </w:rPr>
              <w:t>教學</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B001F0" w:rsidRPr="00CD7A75" w:rsidRDefault="00B001F0" w:rsidP="00053263">
            <w:pPr>
              <w:spacing w:line="320" w:lineRule="exact"/>
              <w:rPr>
                <w:rFonts w:ascii="標楷體" w:eastAsia="標楷體" w:hAnsi="標楷體"/>
              </w:rPr>
            </w:pPr>
            <w:r>
              <w:rPr>
                <w:rFonts w:ascii="標楷體" w:eastAsia="標楷體" w:hAnsi="標楷體" w:hint="eastAsia"/>
              </w:rPr>
              <w:t>課程</w:t>
            </w:r>
            <w:r>
              <w:rPr>
                <w:rFonts w:ascii="標楷體" w:eastAsia="標楷體" w:hAnsi="標楷體"/>
              </w:rPr>
              <w:t>設計與教法之</w:t>
            </w:r>
            <w:r>
              <w:rPr>
                <w:rFonts w:ascii="標楷體" w:eastAsia="標楷體" w:hAnsi="標楷體" w:hint="eastAsia"/>
              </w:rPr>
              <w:t>運</w:t>
            </w:r>
            <w:r>
              <w:rPr>
                <w:rFonts w:ascii="標楷體" w:eastAsia="標楷體" w:hAnsi="標楷體"/>
              </w:rPr>
              <w:t>用</w:t>
            </w:r>
          </w:p>
        </w:tc>
        <w:tc>
          <w:tcPr>
            <w:tcW w:w="1849" w:type="pct"/>
            <w:gridSpan w:val="2"/>
            <w:vAlign w:val="center"/>
          </w:tcPr>
          <w:p w:rsidR="00B001F0" w:rsidRPr="00CD7A75" w:rsidRDefault="00B001F0" w:rsidP="00053263">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828"/>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Pr>
                <w:rFonts w:ascii="標楷體" w:eastAsia="標楷體" w:hAnsi="標楷體" w:hint="eastAsia"/>
              </w:rPr>
              <w:t>新</w:t>
            </w:r>
            <w:r>
              <w:rPr>
                <w:rFonts w:ascii="標楷體" w:eastAsia="標楷體" w:hAnsi="標楷體"/>
              </w:rPr>
              <w:t>知識課程教授</w:t>
            </w:r>
            <w:r>
              <w:rPr>
                <w:rFonts w:ascii="標楷體" w:eastAsia="標楷體" w:hAnsi="標楷體" w:hint="eastAsia"/>
              </w:rPr>
              <w:t>或</w:t>
            </w:r>
            <w:r>
              <w:rPr>
                <w:rFonts w:ascii="標楷體" w:eastAsia="標楷體" w:hAnsi="標楷體"/>
              </w:rPr>
              <w:t>創新教材研究與創新</w:t>
            </w:r>
          </w:p>
        </w:tc>
        <w:tc>
          <w:tcPr>
            <w:tcW w:w="1849" w:type="pct"/>
            <w:gridSpan w:val="2"/>
            <w:vAlign w:val="center"/>
          </w:tcPr>
          <w:p w:rsidR="00B001F0" w:rsidRPr="00CD7A75" w:rsidRDefault="00B001F0" w:rsidP="00053263">
            <w:pPr>
              <w:spacing w:line="32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698"/>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1B5D18">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1B5D18">
              <w:rPr>
                <w:rFonts w:ascii="標楷體" w:eastAsia="標楷體" w:hAnsi="標楷體" w:hint="eastAsia"/>
              </w:rPr>
              <w:t>）</w:t>
            </w:r>
          </w:p>
        </w:tc>
        <w:tc>
          <w:tcPr>
            <w:tcW w:w="1849" w:type="pct"/>
            <w:gridSpan w:val="2"/>
            <w:vAlign w:val="center"/>
          </w:tcPr>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sidR="00280716">
              <w:rPr>
                <w:rFonts w:ascii="標楷體" w:eastAsia="標楷體" w:hAnsi="標楷體"/>
                <w:color w:val="000000"/>
              </w:rPr>
              <w:t>4</w:t>
            </w:r>
            <w:r w:rsidRPr="00CD7A75">
              <w:rPr>
                <w:rFonts w:ascii="標楷體" w:eastAsia="標楷體" w:hAnsi="標楷體" w:hint="eastAsia"/>
                <w:color w:val="000000"/>
              </w:rPr>
              <w:t>分，至多</w:t>
            </w:r>
            <w:r w:rsidR="00280716">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1121"/>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sidRPr="00CD7A75">
              <w:rPr>
                <w:rFonts w:ascii="標楷體" w:eastAsia="標楷體" w:hAnsi="標楷體" w:hint="eastAsia"/>
              </w:rPr>
              <w:t>各學期</w:t>
            </w:r>
            <w:r w:rsidR="001B5D18">
              <w:rPr>
                <w:rFonts w:ascii="標楷體" w:eastAsia="標楷體" w:hAnsi="標楷體" w:hint="eastAsia"/>
              </w:rPr>
              <w:t>（</w:t>
            </w:r>
            <w:r w:rsidRPr="00CD7A75">
              <w:rPr>
                <w:rFonts w:ascii="標楷體" w:eastAsia="標楷體" w:hAnsi="標楷體" w:hint="eastAsia"/>
              </w:rPr>
              <w:t>年</w:t>
            </w:r>
            <w:r w:rsidR="001B5D18">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1B5D18">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1B5D18">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B001F0" w:rsidRPr="00CD7A75" w:rsidRDefault="00B001F0" w:rsidP="00053263">
            <w:pPr>
              <w:spacing w:line="320" w:lineRule="exac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sidR="00280716">
              <w:rPr>
                <w:rFonts w:ascii="標楷體" w:eastAsia="標楷體" w:hAnsi="標楷體"/>
                <w:shd w:val="clear" w:color="auto" w:fill="FFFFFF" w:themeFill="background1"/>
              </w:rPr>
              <w:t>4</w:t>
            </w:r>
            <w:r w:rsidRPr="00CD7A75">
              <w:rPr>
                <w:rFonts w:ascii="標楷體" w:eastAsia="標楷體" w:hAnsi="標楷體" w:hint="eastAsia"/>
                <w:shd w:val="clear" w:color="auto" w:fill="FFFFFF" w:themeFill="background1"/>
              </w:rPr>
              <w:t>分，至多</w:t>
            </w:r>
            <w:r w:rsidR="001844E9" w:rsidRPr="00E51B57">
              <w:rPr>
                <w:rFonts w:ascii="標楷體" w:eastAsia="標楷體" w:hAnsi="標楷體"/>
                <w:color w:val="000000" w:themeColor="text1"/>
                <w:shd w:val="clear" w:color="auto" w:fill="FFFFFF" w:themeFill="background1"/>
              </w:rPr>
              <w:t>20</w:t>
            </w:r>
            <w:r w:rsidRPr="00CD7A75">
              <w:rPr>
                <w:rFonts w:ascii="標楷體" w:eastAsia="標楷體" w:hAnsi="標楷體" w:hint="eastAsia"/>
                <w:shd w:val="clear" w:color="auto" w:fill="FFFFFF" w:themeFill="background1"/>
              </w:rPr>
              <w:t>分。</w:t>
            </w:r>
          </w:p>
        </w:tc>
      </w:tr>
      <w:tr w:rsidR="00B001F0" w:rsidRPr="00CD7A75" w:rsidTr="00F749DF">
        <w:trPr>
          <w:trHeight w:val="729"/>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教學教材教法教具研發成果</w:t>
            </w:r>
            <w:r w:rsidR="001B5D18">
              <w:rPr>
                <w:rFonts w:ascii="標楷體" w:eastAsia="標楷體" w:hAnsi="標楷體" w:cs="Times New Roman"/>
              </w:rPr>
              <w:t>（</w:t>
            </w:r>
            <w:r w:rsidRPr="00CD7A75">
              <w:rPr>
                <w:rFonts w:ascii="標楷體" w:eastAsia="標楷體" w:hAnsi="標楷體" w:hint="eastAsia"/>
              </w:rPr>
              <w:t>可含影音檔案、使用手冊等</w:t>
            </w:r>
            <w:r w:rsidR="001B5D18">
              <w:rPr>
                <w:rFonts w:ascii="標楷體" w:eastAsia="標楷體" w:hAnsi="標楷體" w:cs="Times New Roman"/>
              </w:rPr>
              <w:t>）</w:t>
            </w:r>
            <w:r w:rsidRPr="00CD7A75">
              <w:rPr>
                <w:rFonts w:ascii="標楷體" w:eastAsia="標楷體" w:hAnsi="標楷體" w:cs="Times New Roman"/>
              </w:rPr>
              <w:t xml:space="preserve"> </w:t>
            </w:r>
          </w:p>
        </w:tc>
        <w:tc>
          <w:tcPr>
            <w:tcW w:w="1849" w:type="pct"/>
            <w:gridSpan w:val="2"/>
            <w:vAlign w:val="center"/>
          </w:tcPr>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00280716">
              <w:rPr>
                <w:rFonts w:ascii="標楷體" w:eastAsia="標楷體" w:hAnsi="標楷體"/>
                <w:color w:val="000000"/>
              </w:rPr>
              <w:t>10</w:t>
            </w:r>
            <w:r w:rsidRPr="00CD7A75">
              <w:rPr>
                <w:rFonts w:ascii="標楷體" w:eastAsia="標楷體" w:hAnsi="標楷體" w:hint="eastAsia"/>
                <w:color w:val="000000"/>
              </w:rPr>
              <w:t>分，至多</w:t>
            </w:r>
            <w:r w:rsidR="00280716">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1247"/>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280716">
            <w:pPr>
              <w:spacing w:line="320" w:lineRule="exact"/>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/院級優良教師</w:t>
            </w:r>
            <w:r w:rsidR="00C910CB">
              <w:rPr>
                <w:rFonts w:ascii="標楷體" w:eastAsia="標楷體" w:hAnsi="標楷體" w:hint="eastAsia"/>
              </w:rPr>
              <w:t>/彈</w:t>
            </w:r>
            <w:r w:rsidR="00C910CB">
              <w:rPr>
                <w:rFonts w:ascii="標楷體" w:eastAsia="標楷體" w:hAnsi="標楷體"/>
              </w:rPr>
              <w:t>性薪資</w:t>
            </w:r>
            <w:r w:rsidR="00E41A67">
              <w:rPr>
                <w:rFonts w:ascii="標楷體" w:eastAsia="標楷體" w:hAnsi="標楷體" w:hint="eastAsia"/>
              </w:rPr>
              <w:t>（</w:t>
            </w:r>
            <w:r w:rsidR="00E51B57">
              <w:rPr>
                <w:rFonts w:ascii="標楷體" w:eastAsia="標楷體" w:hAnsi="標楷體" w:hint="eastAsia"/>
              </w:rPr>
              <w:t>教</w:t>
            </w:r>
            <w:r w:rsidR="00E51B57">
              <w:rPr>
                <w:rFonts w:ascii="標楷體" w:eastAsia="標楷體" w:hAnsi="標楷體"/>
              </w:rPr>
              <w:t>學類</w:t>
            </w:r>
            <w:r w:rsidR="00E41A67">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B001F0" w:rsidRPr="00CD7A75" w:rsidRDefault="00B001F0" w:rsidP="00053263">
            <w:pPr>
              <w:pStyle w:val="ad"/>
              <w:spacing w:line="320" w:lineRule="exact"/>
              <w:ind w:left="240" w:hangingChars="100" w:hanging="240"/>
              <w:rPr>
                <w:rFonts w:ascii="標楷體" w:eastAsia="標楷體" w:hAnsi="標楷體"/>
                <w:szCs w:val="24"/>
              </w:rPr>
            </w:pPr>
            <w:r w:rsidRPr="00CD7A75">
              <w:rPr>
                <w:rFonts w:ascii="標楷體" w:eastAsia="標楷體" w:hAnsi="標楷體" w:cs="標楷體" w:hint="eastAsia"/>
                <w:szCs w:val="24"/>
              </w:rPr>
              <w:t>1</w:t>
            </w:r>
            <w:r w:rsidR="00E51B57">
              <w:rPr>
                <w:rFonts w:ascii="標楷體" w:eastAsia="標楷體" w:hAnsi="標楷體" w:cs="標楷體"/>
                <w:szCs w:val="24"/>
              </w:rPr>
              <w:t>.</w:t>
            </w:r>
            <w:r w:rsidR="00E51B57">
              <w:rPr>
                <w:rFonts w:ascii="標楷體" w:eastAsia="標楷體" w:hAnsi="標楷體" w:cs="標楷體" w:hint="eastAsia"/>
                <w:szCs w:val="24"/>
              </w:rPr>
              <w:t>院級</w:t>
            </w:r>
            <w:r w:rsidRPr="00CD7A75">
              <w:rPr>
                <w:rFonts w:ascii="標楷體" w:eastAsia="標楷體" w:hAnsi="標楷體" w:cs="標楷體" w:hint="eastAsia"/>
                <w:szCs w:val="24"/>
              </w:rPr>
              <w:t>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00E51B57">
              <w:rPr>
                <w:rFonts w:ascii="標楷體" w:eastAsia="標楷體" w:hAnsi="標楷體" w:cs="標楷體"/>
                <w:szCs w:val="24"/>
              </w:rPr>
              <w:t>40</w:t>
            </w:r>
            <w:r w:rsidRPr="00CD7A75">
              <w:rPr>
                <w:rFonts w:ascii="標楷體" w:eastAsia="標楷體" w:hAnsi="標楷體" w:cs="標楷體" w:hint="eastAsia"/>
                <w:szCs w:val="24"/>
              </w:rPr>
              <w:t>分。</w:t>
            </w:r>
          </w:p>
          <w:p w:rsidR="00B001F0" w:rsidRPr="00CD7A75" w:rsidRDefault="00B001F0" w:rsidP="00E51B57">
            <w:pPr>
              <w:pStyle w:val="ad"/>
              <w:spacing w:line="320" w:lineRule="exact"/>
              <w:ind w:left="240" w:hangingChars="100" w:hanging="240"/>
              <w:rPr>
                <w:rFonts w:ascii="標楷體" w:eastAsia="標楷體" w:hAnsi="標楷體"/>
              </w:rPr>
            </w:pPr>
            <w:r w:rsidRPr="00CD7A75">
              <w:rPr>
                <w:rFonts w:ascii="標楷體" w:eastAsia="標楷體" w:hAnsi="標楷體" w:cs="標楷體"/>
                <w:szCs w:val="24"/>
              </w:rPr>
              <w:t>2.</w:t>
            </w:r>
            <w:r w:rsidR="00E51B57">
              <w:rPr>
                <w:rFonts w:ascii="標楷體" w:eastAsia="標楷體" w:hAnsi="標楷體" w:cs="標楷體" w:hint="eastAsia"/>
                <w:szCs w:val="24"/>
              </w:rPr>
              <w:t>校</w:t>
            </w:r>
            <w:r w:rsidRPr="00CD7A75">
              <w:rPr>
                <w:rFonts w:ascii="標楷體" w:eastAsia="標楷體" w:hAnsi="標楷體" w:cs="標楷體" w:hint="eastAsia"/>
                <w:szCs w:val="24"/>
              </w:rPr>
              <w:t>級</w:t>
            </w:r>
            <w:r w:rsidR="00C910CB">
              <w:rPr>
                <w:rFonts w:ascii="標楷體" w:eastAsia="標楷體" w:hAnsi="標楷體" w:cs="標楷體" w:hint="eastAsia"/>
                <w:szCs w:val="24"/>
              </w:rPr>
              <w:t>/</w:t>
            </w:r>
            <w:r w:rsidR="00C910CB">
              <w:rPr>
                <w:rFonts w:ascii="標楷體" w:eastAsia="標楷體" w:hAnsi="標楷體" w:hint="eastAsia"/>
              </w:rPr>
              <w:t>彈</w:t>
            </w:r>
            <w:r w:rsidR="00C910CB">
              <w:rPr>
                <w:rFonts w:ascii="標楷體" w:eastAsia="標楷體" w:hAnsi="標楷體"/>
              </w:rPr>
              <w:t>性薪資</w:t>
            </w:r>
            <w:r w:rsidRPr="00CD7A75">
              <w:rPr>
                <w:rFonts w:ascii="標楷體" w:eastAsia="標楷體" w:hAnsi="標楷體" w:cs="標楷體" w:hint="eastAsia"/>
                <w:szCs w:val="24"/>
              </w:rPr>
              <w:t>每件</w:t>
            </w:r>
            <w:r w:rsidR="00E51B57">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B001F0" w:rsidRPr="00CD7A75" w:rsidTr="00F749DF">
        <w:trPr>
          <w:trHeight w:val="560"/>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color w:val="000000"/>
              </w:rPr>
              <w:t>3</w:t>
            </w:r>
            <w:r w:rsidRPr="00CD7A75">
              <w:rPr>
                <w:rFonts w:ascii="標楷體" w:eastAsia="標楷體" w:hAnsi="標楷體" w:hint="eastAsia"/>
                <w:color w:val="000000"/>
              </w:rPr>
              <w:t>分至多</w:t>
            </w:r>
            <w:r w:rsidR="00526B1B">
              <w:rPr>
                <w:rFonts w:ascii="標楷體" w:eastAsia="標楷體" w:hAnsi="標楷體" w:hint="eastAsia"/>
                <w:color w:val="000000"/>
              </w:rPr>
              <w:t>3</w:t>
            </w:r>
            <w:r w:rsidR="00E51B57">
              <w:rPr>
                <w:rFonts w:ascii="標楷體" w:eastAsia="標楷體" w:hAnsi="標楷體" w:hint="eastAsia"/>
                <w:color w:val="000000"/>
              </w:rPr>
              <w:t>0</w:t>
            </w:r>
            <w:r w:rsidRPr="00CD7A75">
              <w:rPr>
                <w:rFonts w:ascii="標楷體" w:eastAsia="標楷體" w:hAnsi="標楷體" w:hint="eastAsia"/>
                <w:color w:val="000000"/>
              </w:rPr>
              <w:t>分</w:t>
            </w:r>
          </w:p>
        </w:tc>
      </w:tr>
      <w:tr w:rsidR="00B001F0" w:rsidRPr="00CD7A75" w:rsidTr="00F749DF">
        <w:trPr>
          <w:trHeight w:val="497"/>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napToGrid w:val="0"/>
              <w:spacing w:line="32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00526B1B">
              <w:rPr>
                <w:rFonts w:ascii="標楷體" w:eastAsia="標楷體" w:hAnsi="標楷體" w:hint="eastAsia"/>
              </w:rPr>
              <w:t>或</w:t>
            </w:r>
            <w:r w:rsidR="00526B1B">
              <w:rPr>
                <w:rFonts w:ascii="標楷體" w:eastAsia="標楷體" w:hAnsi="標楷體"/>
              </w:rPr>
              <w:t>活動</w:t>
            </w:r>
            <w:r w:rsidRPr="00CD7A75">
              <w:rPr>
                <w:rFonts w:ascii="標楷體" w:eastAsia="標楷體" w:hAnsi="標楷體"/>
              </w:rPr>
              <w:t>指</w:t>
            </w:r>
            <w:r w:rsidRPr="00CD7A75">
              <w:rPr>
                <w:rFonts w:ascii="標楷體" w:eastAsia="標楷體" w:hAnsi="標楷體" w:hint="eastAsia"/>
              </w:rPr>
              <w:t>導</w:t>
            </w:r>
            <w:r w:rsidR="00526B1B">
              <w:rPr>
                <w:rFonts w:ascii="標楷體" w:eastAsia="標楷體" w:hAnsi="標楷體" w:hint="eastAsia"/>
              </w:rPr>
              <w:t>等</w:t>
            </w:r>
            <w:r w:rsidRPr="00CD7A75">
              <w:rPr>
                <w:rFonts w:ascii="標楷體" w:eastAsia="標楷體" w:hAnsi="標楷體" w:hint="eastAsia"/>
              </w:rPr>
              <w:t>。</w:t>
            </w:r>
          </w:p>
        </w:tc>
        <w:tc>
          <w:tcPr>
            <w:tcW w:w="1849" w:type="pct"/>
            <w:gridSpan w:val="2"/>
            <w:vAlign w:val="center"/>
          </w:tcPr>
          <w:p w:rsidR="00B001F0" w:rsidRPr="00CD7A75" w:rsidRDefault="00B001F0" w:rsidP="001844E9">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1844E9">
              <w:rPr>
                <w:rFonts w:ascii="標楷體" w:eastAsia="標楷體" w:hAnsi="標楷體"/>
                <w:color w:val="000000"/>
              </w:rPr>
              <w:t>3</w:t>
            </w:r>
            <w:r w:rsidRPr="00CD7A75">
              <w:rPr>
                <w:rFonts w:ascii="標楷體" w:eastAsia="標楷體" w:hAnsi="標楷體" w:hint="eastAsia"/>
                <w:color w:val="000000"/>
              </w:rPr>
              <w:t>分至多</w:t>
            </w:r>
            <w:r w:rsidR="001844E9">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1283"/>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B001F0" w:rsidRPr="00CD7A75" w:rsidRDefault="00B001F0" w:rsidP="00053263">
            <w:pPr>
              <w:spacing w:line="32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00E51B57">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00E51B57">
              <w:rPr>
                <w:rFonts w:ascii="標楷體" w:eastAsia="標楷體" w:hAnsi="標楷體" w:hint="eastAsia"/>
                <w:color w:val="000000"/>
              </w:rPr>
              <w:t>20</w:t>
            </w:r>
            <w:r w:rsidRPr="00CD7A75">
              <w:rPr>
                <w:rFonts w:ascii="標楷體" w:eastAsia="標楷體" w:hAnsi="標楷體" w:hint="eastAsia"/>
                <w:color w:val="000000"/>
              </w:rPr>
              <w:t>分。</w:t>
            </w:r>
          </w:p>
          <w:p w:rsidR="00B001F0" w:rsidRPr="00CD7A75" w:rsidRDefault="00B001F0" w:rsidP="00053263">
            <w:pPr>
              <w:spacing w:line="320" w:lineRule="exact"/>
              <w:ind w:left="240" w:hangingChars="100" w:hanging="240"/>
              <w:rPr>
                <w:rFonts w:ascii="標楷體" w:eastAsia="標楷體" w:hAnsi="標楷體"/>
                <w:color w:val="000000" w:themeColor="text1"/>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704"/>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E41A67">
              <w:rPr>
                <w:rFonts w:ascii="標楷體" w:eastAsia="標楷體" w:hAnsi="標楷體" w:hint="eastAsia"/>
              </w:rPr>
              <w:t>（</w:t>
            </w:r>
            <w:r w:rsidR="00526B1B">
              <w:rPr>
                <w:rFonts w:ascii="標楷體" w:eastAsia="標楷體" w:hAnsi="標楷體" w:hint="eastAsia"/>
              </w:rPr>
              <w:t>含教</w:t>
            </w:r>
            <w:r w:rsidR="00526B1B">
              <w:rPr>
                <w:rFonts w:ascii="標楷體" w:eastAsia="標楷體" w:hAnsi="標楷體"/>
              </w:rPr>
              <w:t>學工作坊、</w:t>
            </w:r>
            <w:r w:rsidR="00526B1B">
              <w:rPr>
                <w:rFonts w:ascii="標楷體" w:eastAsia="標楷體" w:hAnsi="標楷體" w:hint="eastAsia"/>
              </w:rPr>
              <w:t>教</w:t>
            </w:r>
            <w:r w:rsidR="00526B1B">
              <w:rPr>
                <w:rFonts w:ascii="標楷體" w:eastAsia="標楷體" w:hAnsi="標楷體"/>
              </w:rPr>
              <w:t>師社群等</w:t>
            </w:r>
            <w:r w:rsidR="00E41A67">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color w:val="000000"/>
              </w:rPr>
              <w:t>3</w:t>
            </w:r>
            <w:r w:rsidRPr="00CD7A75">
              <w:rPr>
                <w:rFonts w:ascii="標楷體" w:eastAsia="標楷體" w:hAnsi="標楷體" w:hint="eastAsia"/>
                <w:color w:val="000000"/>
              </w:rPr>
              <w:t>分至多</w:t>
            </w:r>
            <w:r w:rsidR="00526B1B">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463"/>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526B1B">
            <w:pPr>
              <w:pStyle w:val="ad"/>
              <w:spacing w:line="320" w:lineRule="exact"/>
              <w:rPr>
                <w:rFonts w:ascii="標楷體" w:eastAsia="標楷體" w:hAnsi="標楷體"/>
              </w:rPr>
            </w:pPr>
            <w:r w:rsidRPr="00CD7A75">
              <w:rPr>
                <w:rFonts w:ascii="標楷體" w:eastAsia="標楷體" w:hAnsi="標楷體"/>
              </w:rPr>
              <w:t>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w:t>
            </w:r>
            <w:r w:rsidRPr="00CD7A75">
              <w:rPr>
                <w:rFonts w:ascii="標楷體" w:eastAsia="標楷體" w:hAnsi="標楷體"/>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hint="eastAsia"/>
                <w:color w:val="000000"/>
              </w:rPr>
              <w:t>3</w:t>
            </w:r>
            <w:r w:rsidRPr="00CD7A75">
              <w:rPr>
                <w:rFonts w:ascii="標楷體" w:eastAsia="標楷體" w:hAnsi="標楷體" w:hint="eastAsia"/>
                <w:color w:val="000000"/>
              </w:rPr>
              <w:t>分至多</w:t>
            </w:r>
            <w:r w:rsidR="00526B1B">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858"/>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053263">
            <w:pPr>
              <w:pStyle w:val="ad"/>
              <w:spacing w:line="300" w:lineRule="exac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B001F0" w:rsidRPr="00CD7A75" w:rsidRDefault="00B001F0" w:rsidP="00E13135">
            <w:pPr>
              <w:spacing w:line="320" w:lineRule="exact"/>
              <w:rPr>
                <w:rFonts w:ascii="標楷體" w:eastAsia="標楷體" w:hAnsi="標楷體"/>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w:t>
            </w:r>
            <w:r w:rsidR="00E13135">
              <w:rPr>
                <w:rFonts w:ascii="標楷體" w:eastAsia="標楷體" w:hAnsi="標楷體"/>
                <w:shd w:val="clear" w:color="auto" w:fill="FFFFFF" w:themeFill="background1"/>
              </w:rPr>
              <w:t>2</w:t>
            </w:r>
            <w:r w:rsidRPr="00CD7A75">
              <w:rPr>
                <w:rFonts w:ascii="標楷體" w:eastAsia="標楷體" w:hAnsi="標楷體" w:hint="eastAsia"/>
                <w:shd w:val="clear" w:color="auto" w:fill="FFFFFF" w:themeFill="background1"/>
              </w:rPr>
              <w:t>分，本項至多</w:t>
            </w:r>
            <w:r w:rsidR="00E51B57">
              <w:rPr>
                <w:rFonts w:ascii="標楷體" w:eastAsia="標楷體" w:hAnsi="標楷體"/>
                <w:shd w:val="clear" w:color="auto" w:fill="FFFFFF" w:themeFill="background1"/>
              </w:rPr>
              <w:t>20</w:t>
            </w:r>
            <w:r w:rsidRPr="00CD7A75">
              <w:rPr>
                <w:rFonts w:ascii="標楷體" w:eastAsia="標楷體" w:hAnsi="標楷體" w:hint="eastAsia"/>
                <w:shd w:val="clear" w:color="auto" w:fill="FFFFFF" w:themeFill="background1"/>
              </w:rPr>
              <w:t>分</w:t>
            </w:r>
          </w:p>
        </w:tc>
      </w:tr>
      <w:tr w:rsidR="00B001F0" w:rsidRPr="00CD7A75" w:rsidTr="00F749DF">
        <w:trPr>
          <w:trHeight w:val="494"/>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4289" w:type="pct"/>
            <w:gridSpan w:val="3"/>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B001F0" w:rsidRPr="00CD7A75" w:rsidTr="00F749DF">
        <w:trPr>
          <w:trHeight w:val="660"/>
          <w:jc w:val="center"/>
        </w:trPr>
        <w:tc>
          <w:tcPr>
            <w:tcW w:w="711" w:type="pct"/>
            <w:vMerge w:val="restart"/>
            <w:vAlign w:val="center"/>
          </w:tcPr>
          <w:p w:rsidR="00B001F0" w:rsidRPr="00CD7A75" w:rsidRDefault="006E58FB" w:rsidP="00053263">
            <w:pPr>
              <w:spacing w:line="320" w:lineRule="exact"/>
              <w:jc w:val="center"/>
              <w:rPr>
                <w:rFonts w:ascii="標楷體" w:eastAsia="標楷體" w:hAnsi="標楷體"/>
              </w:rPr>
            </w:pPr>
            <w:r>
              <w:rPr>
                <w:rFonts w:ascii="標楷體" w:eastAsia="標楷體" w:hAnsi="標楷體" w:hint="eastAsia"/>
              </w:rPr>
              <w:lastRenderedPageBreak/>
              <w:t>B.</w:t>
            </w:r>
            <w:r w:rsidR="00B001F0" w:rsidRPr="00CD7A75">
              <w:rPr>
                <w:rFonts w:ascii="標楷體" w:eastAsia="標楷體" w:hAnsi="標楷體" w:hint="eastAsia"/>
              </w:rPr>
              <w:t>研</w:t>
            </w:r>
            <w:r w:rsidR="00B001F0" w:rsidRPr="00CD7A75">
              <w:rPr>
                <w:rFonts w:ascii="標楷體" w:eastAsia="標楷體" w:hAnsi="標楷體"/>
              </w:rPr>
              <w:t>究</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r>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E1209B" w:rsidRDefault="00B001F0" w:rsidP="00053263">
            <w:pPr>
              <w:pStyle w:val="ad"/>
              <w:spacing w:line="320" w:lineRule="exac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1B5D18">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1B5D18">
              <w:rPr>
                <w:rFonts w:ascii="標楷體" w:eastAsia="標楷體" w:hAnsi="標楷體" w:hint="eastAsia"/>
              </w:rPr>
              <w:t>）</w:t>
            </w:r>
          </w:p>
          <w:p w:rsidR="00B001F0" w:rsidRPr="00CD7A75" w:rsidRDefault="00E1209B" w:rsidP="00053263">
            <w:pPr>
              <w:pStyle w:val="ad"/>
              <w:spacing w:line="320" w:lineRule="exact"/>
              <w:rPr>
                <w:rFonts w:ascii="標楷體" w:eastAsia="標楷體" w:hAnsi="標楷體" w:cs="Times New Roman"/>
              </w:rPr>
            </w:pPr>
            <w:r w:rsidRPr="002D0BE6">
              <w:rPr>
                <w:rFonts w:ascii="標楷體" w:eastAsia="標楷體" w:hAnsi="標楷體" w:hint="eastAsia"/>
                <w:b/>
                <w:color w:val="FF0000"/>
              </w:rPr>
              <w:t>※須以本校名義發表之相關研究成果，以登錄於本校研究類系統為準。</w:t>
            </w:r>
          </w:p>
        </w:tc>
      </w:tr>
      <w:tr w:rsidR="00B001F0" w:rsidRPr="00CD7A75" w:rsidTr="00F749DF">
        <w:trPr>
          <w:trHeight w:val="527"/>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每</w:t>
            </w:r>
            <w:r w:rsidRPr="00CD7A75">
              <w:rPr>
                <w:rFonts w:ascii="標楷體" w:eastAsia="標楷體" w:hAnsi="標楷體" w:cs="Times New Roman"/>
                <w:color w:val="000000" w:themeColor="text1"/>
                <w:szCs w:val="24"/>
              </w:rPr>
              <w:t>本20</w:t>
            </w:r>
            <w:r w:rsidRPr="00CD7A75">
              <w:rPr>
                <w:rFonts w:ascii="標楷體" w:eastAsia="標楷體" w:hAnsi="標楷體" w:cs="Times New Roman" w:hint="eastAsia"/>
                <w:color w:val="000000" w:themeColor="text1"/>
                <w:szCs w:val="24"/>
              </w:rPr>
              <w:t>分至</w:t>
            </w:r>
            <w:r w:rsidRPr="00CD7A75">
              <w:rPr>
                <w:rFonts w:ascii="標楷體" w:eastAsia="標楷體" w:hAnsi="標楷體" w:cs="Times New Roman"/>
                <w:color w:val="000000" w:themeColor="text1"/>
                <w:szCs w:val="24"/>
              </w:rPr>
              <w:t>多60</w:t>
            </w:r>
            <w:r w:rsidRPr="00CD7A75">
              <w:rPr>
                <w:rFonts w:ascii="標楷體" w:eastAsia="標楷體" w:hAnsi="標楷體" w:cs="Times New Roman" w:hint="eastAsia"/>
                <w:color w:val="000000" w:themeColor="text1"/>
                <w:szCs w:val="24"/>
              </w:rPr>
              <w:t>分</w:t>
            </w:r>
          </w:p>
        </w:tc>
      </w:tr>
      <w:tr w:rsidR="00B001F0" w:rsidRPr="00CD7A75" w:rsidTr="00F749DF">
        <w:trPr>
          <w:trHeight w:val="395"/>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szCs w:val="24"/>
              </w:rPr>
              <w:t>每篇</w:t>
            </w:r>
            <w:r w:rsidRPr="00CD7A75">
              <w:rPr>
                <w:rFonts w:ascii="標楷體" w:eastAsia="標楷體" w:hAnsi="標楷體" w:cs="Times New Roman"/>
                <w:color w:val="000000" w:themeColor="text1"/>
                <w:szCs w:val="24"/>
              </w:rPr>
              <w:t>20</w:t>
            </w:r>
            <w:r w:rsidRPr="00CD7A75">
              <w:rPr>
                <w:rFonts w:ascii="標楷體" w:eastAsia="標楷體" w:hAnsi="標楷體" w:cs="Times New Roman" w:hint="eastAsia"/>
                <w:color w:val="000000" w:themeColor="text1"/>
                <w:szCs w:val="24"/>
              </w:rPr>
              <w:t>分至</w:t>
            </w:r>
            <w:r w:rsidRPr="00CD7A75">
              <w:rPr>
                <w:rFonts w:ascii="標楷體" w:eastAsia="標楷體" w:hAnsi="標楷體" w:cs="Times New Roman"/>
                <w:color w:val="000000" w:themeColor="text1"/>
                <w:szCs w:val="24"/>
              </w:rPr>
              <w:t>多60</w:t>
            </w:r>
            <w:r w:rsidRPr="00CD7A75">
              <w:rPr>
                <w:rFonts w:ascii="標楷體" w:eastAsia="標楷體" w:hAnsi="標楷體" w:cs="Times New Roman" w:hint="eastAsia"/>
                <w:color w:val="000000" w:themeColor="text1"/>
                <w:szCs w:val="24"/>
              </w:rPr>
              <w:t>分</w:t>
            </w:r>
          </w:p>
        </w:tc>
      </w:tr>
      <w:tr w:rsidR="00B001F0" w:rsidRPr="00CD7A75" w:rsidTr="00F749DF">
        <w:trPr>
          <w:trHeight w:val="556"/>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藝術作品或成就證明</w:t>
            </w:r>
            <w:r w:rsidR="001B5D18">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sidR="001B5D18">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szCs w:val="24"/>
              </w:rPr>
              <w:t>每類</w:t>
            </w:r>
            <w:r w:rsidRPr="00CD7A75">
              <w:rPr>
                <w:rFonts w:ascii="標楷體" w:eastAsia="標楷體" w:hAnsi="標楷體" w:cs="Times New Roman"/>
                <w:color w:val="000000" w:themeColor="text1"/>
                <w:szCs w:val="24"/>
              </w:rPr>
              <w:t>60</w:t>
            </w:r>
            <w:r w:rsidRPr="00CD7A75">
              <w:rPr>
                <w:rFonts w:ascii="標楷體" w:eastAsia="標楷體" w:hAnsi="標楷體" w:cs="Times New Roman" w:hint="eastAsia"/>
                <w:color w:val="000000" w:themeColor="text1"/>
                <w:szCs w:val="24"/>
              </w:rPr>
              <w:t>分</w:t>
            </w:r>
          </w:p>
        </w:tc>
      </w:tr>
      <w:tr w:rsidR="007679FB" w:rsidRPr="00CD7A75" w:rsidTr="00F749DF">
        <w:trPr>
          <w:trHeight w:val="422"/>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7679FB" w:rsidRDefault="007679FB" w:rsidP="007679FB">
            <w:pPr>
              <w:rPr>
                <w:rFonts w:ascii="標楷體" w:eastAsia="標楷體" w:hAnsi="標楷體"/>
              </w:rPr>
            </w:pPr>
            <w:r w:rsidRPr="007679FB">
              <w:rPr>
                <w:rFonts w:ascii="標楷體" w:eastAsia="標楷體" w:hAnsi="標楷體" w:hint="eastAsia"/>
              </w:rPr>
              <w:t>專書章節/海報、口頭論文發表</w:t>
            </w:r>
          </w:p>
        </w:tc>
        <w:tc>
          <w:tcPr>
            <w:tcW w:w="1774" w:type="pct"/>
            <w:vAlign w:val="center"/>
          </w:tcPr>
          <w:p w:rsidR="007679FB" w:rsidRPr="007679FB" w:rsidRDefault="007679FB" w:rsidP="007679FB">
            <w:pPr>
              <w:rPr>
                <w:rFonts w:ascii="標楷體" w:eastAsia="標楷體" w:hAnsi="標楷體"/>
              </w:rPr>
            </w:pPr>
            <w:r w:rsidRPr="007679FB">
              <w:rPr>
                <w:rFonts w:ascii="標楷體" w:eastAsia="標楷體" w:hAnsi="標楷體" w:hint="eastAsia"/>
              </w:rPr>
              <w:t>每章節</w:t>
            </w:r>
            <w:r w:rsidR="00E41A67">
              <w:rPr>
                <w:rFonts w:ascii="標楷體" w:eastAsia="標楷體" w:hAnsi="標楷體" w:hint="eastAsia"/>
              </w:rPr>
              <w:t>（</w:t>
            </w:r>
            <w:r w:rsidRPr="007679FB">
              <w:rPr>
                <w:rFonts w:ascii="標楷體" w:eastAsia="標楷體" w:hAnsi="標楷體" w:hint="eastAsia"/>
              </w:rPr>
              <w:t>篇</w:t>
            </w:r>
            <w:r w:rsidR="00E41A67">
              <w:rPr>
                <w:rFonts w:ascii="標楷體" w:eastAsia="標楷體" w:hAnsi="標楷體" w:hint="eastAsia"/>
              </w:rPr>
              <w:t>）</w:t>
            </w:r>
            <w:r w:rsidRPr="007679FB">
              <w:rPr>
                <w:rFonts w:ascii="標楷體" w:eastAsia="標楷體" w:hAnsi="標楷體" w:hint="eastAsia"/>
              </w:rPr>
              <w:t>5分至多30分</w:t>
            </w:r>
          </w:p>
        </w:tc>
      </w:tr>
      <w:tr w:rsidR="00B001F0" w:rsidRPr="00CD7A75" w:rsidTr="00F749DF">
        <w:trPr>
          <w:trHeight w:val="422"/>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007679FB">
              <w:rPr>
                <w:rFonts w:ascii="標楷體" w:eastAsia="標楷體" w:hAnsi="標楷體" w:hint="eastAsia"/>
              </w:rPr>
              <w:t>、</w:t>
            </w:r>
            <w:r w:rsidR="007679FB" w:rsidRPr="007679FB">
              <w:rPr>
                <w:rFonts w:ascii="標楷體" w:eastAsia="標楷體" w:hAnsi="標楷體" w:hint="eastAsia"/>
                <w:color w:val="000000" w:themeColor="text1"/>
              </w:rPr>
              <w:t>其他政府單位計畫</w:t>
            </w:r>
            <w:r w:rsidRPr="007679FB">
              <w:rPr>
                <w:rFonts w:ascii="標楷體" w:eastAsia="標楷體" w:hAnsi="標楷體" w:hint="eastAsia"/>
                <w:color w:val="000000" w:themeColor="text1"/>
              </w:rPr>
              <w:t>、其</w:t>
            </w:r>
            <w:r w:rsidRPr="007679FB">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7679FB" w:rsidRPr="00CD7A75" w:rsidRDefault="00B001F0" w:rsidP="007A5BBA">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007A5BBA">
              <w:rPr>
                <w:rFonts w:ascii="標楷體" w:eastAsia="標楷體" w:hAnsi="標楷體" w:hint="eastAsia"/>
                <w:color w:val="000000"/>
              </w:rPr>
              <w:t>20</w:t>
            </w:r>
            <w:r w:rsidRPr="00CD7A75">
              <w:rPr>
                <w:rFonts w:ascii="標楷體" w:eastAsia="標楷體" w:hAnsi="標楷體" w:hint="eastAsia"/>
                <w:color w:val="000000"/>
              </w:rPr>
              <w:t>分至多</w:t>
            </w:r>
            <w:r w:rsidR="007A5BBA">
              <w:rPr>
                <w:rFonts w:ascii="標楷體" w:eastAsia="標楷體" w:hAnsi="標楷體"/>
                <w:color w:val="000000"/>
              </w:rPr>
              <w:t>40</w:t>
            </w:r>
            <w:r w:rsidRPr="00CD7A75">
              <w:rPr>
                <w:rFonts w:ascii="標楷體" w:eastAsia="標楷體" w:hAnsi="標楷體" w:hint="eastAsia"/>
                <w:color w:val="000000"/>
              </w:rPr>
              <w:t>分</w:t>
            </w:r>
          </w:p>
        </w:tc>
      </w:tr>
      <w:tr w:rsidR="007679FB" w:rsidRPr="00CD7A75" w:rsidTr="00F749DF">
        <w:trPr>
          <w:trHeight w:val="483"/>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7679FB" w:rsidRPr="00CD7A75" w:rsidRDefault="007679FB" w:rsidP="007679FB">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r>
              <w:rPr>
                <w:rFonts w:ascii="標楷體" w:eastAsia="標楷體" w:hAnsi="標楷體" w:hint="eastAsia"/>
                <w:color w:val="000000"/>
              </w:rPr>
              <w:t>或專</w:t>
            </w:r>
            <w:r>
              <w:rPr>
                <w:rFonts w:ascii="標楷體" w:eastAsia="標楷體" w:hAnsi="標楷體"/>
                <w:color w:val="000000"/>
              </w:rPr>
              <w:t>利</w:t>
            </w:r>
            <w:r>
              <w:rPr>
                <w:rFonts w:ascii="標楷體" w:eastAsia="標楷體" w:hAnsi="標楷體" w:hint="eastAsia"/>
                <w:color w:val="000000"/>
              </w:rPr>
              <w:t>。</w:t>
            </w:r>
          </w:p>
        </w:tc>
        <w:tc>
          <w:tcPr>
            <w:tcW w:w="1774" w:type="pct"/>
            <w:vAlign w:val="center"/>
          </w:tcPr>
          <w:p w:rsidR="007679FB" w:rsidRPr="00CD7A75" w:rsidRDefault="007679FB" w:rsidP="007A5BBA">
            <w:pPr>
              <w:pStyle w:val="ad"/>
              <w:spacing w:line="32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7A5BBA">
              <w:rPr>
                <w:rFonts w:ascii="標楷體" w:eastAsia="標楷體" w:hAnsi="標楷體" w:hint="eastAsia"/>
                <w:color w:val="000000"/>
              </w:rPr>
              <w:t>3</w:t>
            </w:r>
            <w:r w:rsidR="007A5BBA">
              <w:rPr>
                <w:rFonts w:ascii="標楷體" w:eastAsia="標楷體" w:hAnsi="標楷體"/>
                <w:color w:val="000000"/>
              </w:rPr>
              <w:t>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r>
              <w:rPr>
                <w:rFonts w:ascii="標楷體" w:eastAsia="標楷體" w:hAnsi="標楷體" w:hint="eastAsia"/>
                <w:color w:val="000000"/>
              </w:rPr>
              <w:t>。</w:t>
            </w:r>
          </w:p>
        </w:tc>
        <w:tc>
          <w:tcPr>
            <w:tcW w:w="1774" w:type="pct"/>
            <w:vAlign w:val="center"/>
          </w:tcPr>
          <w:p w:rsidR="007679FB" w:rsidRPr="00CD7A75" w:rsidRDefault="007679FB" w:rsidP="007679FB">
            <w:pPr>
              <w:pStyle w:val="ad"/>
              <w:spacing w:line="32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研究</w:t>
            </w:r>
            <w:r>
              <w:rPr>
                <w:rFonts w:ascii="標楷體" w:eastAsia="標楷體" w:hAnsi="標楷體"/>
              </w:rPr>
              <w:t>類</w:t>
            </w:r>
            <w:r w:rsidR="00E41A67">
              <w:rPr>
                <w:rFonts w:ascii="標楷體" w:eastAsia="標楷體" w:hAnsi="標楷體" w:hint="eastAsia"/>
              </w:rPr>
              <w:t>）</w:t>
            </w:r>
            <w:r w:rsidRPr="00CD7A75">
              <w:rPr>
                <w:rFonts w:ascii="標楷體" w:eastAsia="標楷體" w:hAnsi="標楷體" w:hint="eastAsia"/>
              </w:rPr>
              <w:t>。</w:t>
            </w:r>
          </w:p>
        </w:tc>
        <w:tc>
          <w:tcPr>
            <w:tcW w:w="1774" w:type="pct"/>
            <w:vAlign w:val="center"/>
          </w:tcPr>
          <w:p w:rsidR="007679FB" w:rsidRPr="00CD7A75" w:rsidRDefault="007679FB" w:rsidP="007679FB">
            <w:pPr>
              <w:pStyle w:val="ad"/>
              <w:spacing w:line="320" w:lineRule="exact"/>
              <w:rPr>
                <w:rFonts w:ascii="標楷體" w:eastAsia="標楷體" w:hAnsi="標楷體"/>
                <w:color w:val="000000"/>
              </w:rPr>
            </w:pPr>
            <w:r w:rsidRPr="00CD7A75">
              <w:rPr>
                <w:rFonts w:ascii="標楷體" w:eastAsia="標楷體" w:hAnsi="標楷體" w:cs="標楷體" w:hint="eastAsia"/>
                <w:szCs w:val="24"/>
              </w:rPr>
              <w:t>每件</w:t>
            </w:r>
            <w:r>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rPr>
            </w:pPr>
            <w:r>
              <w:rPr>
                <w:rFonts w:ascii="標楷體" w:eastAsia="標楷體" w:hAnsi="標楷體" w:hint="eastAsia"/>
              </w:rPr>
              <w:t>其他</w:t>
            </w:r>
          </w:p>
        </w:tc>
        <w:tc>
          <w:tcPr>
            <w:tcW w:w="1774" w:type="pct"/>
            <w:vAlign w:val="center"/>
          </w:tcPr>
          <w:p w:rsidR="007A5BBA" w:rsidRPr="00CD7A75" w:rsidRDefault="007A5BBA" w:rsidP="007A5BBA">
            <w:pPr>
              <w:pStyle w:val="ad"/>
              <w:spacing w:line="320" w:lineRule="exact"/>
              <w:rPr>
                <w:rFonts w:ascii="標楷體" w:eastAsia="標楷體" w:hAnsi="標楷體"/>
                <w:color w:val="000000"/>
              </w:rPr>
            </w:pPr>
            <w:r w:rsidRPr="007679FB">
              <w:rPr>
                <w:rFonts w:ascii="標楷體" w:eastAsia="標楷體" w:hAnsi="標楷體" w:hint="eastAsia"/>
                <w:shd w:val="clear" w:color="auto" w:fill="FFFFFF" w:themeFill="background1"/>
              </w:rPr>
              <w:t>可以佐證與研究及其</w:t>
            </w:r>
            <w:r w:rsidRPr="007679FB">
              <w:rPr>
                <w:rFonts w:ascii="標楷體" w:eastAsia="標楷體" w:hAnsi="標楷體"/>
                <w:shd w:val="clear" w:color="auto" w:fill="FFFFFF" w:themeFill="background1"/>
              </w:rPr>
              <w:t>他</w:t>
            </w:r>
            <w:r w:rsidRPr="007679FB">
              <w:rPr>
                <w:rFonts w:ascii="標楷體" w:eastAsia="標楷體" w:hAnsi="標楷體" w:hint="eastAsia"/>
                <w:shd w:val="clear" w:color="auto" w:fill="FFFFFF" w:themeFill="background1"/>
              </w:rPr>
              <w:t>相關優良事蹟者，每項</w:t>
            </w:r>
            <w:r w:rsidRPr="00E13135">
              <w:rPr>
                <w:rFonts w:ascii="標楷體" w:eastAsia="標楷體" w:hAnsi="標楷體"/>
                <w:color w:val="000000" w:themeColor="text1"/>
                <w:shd w:val="clear" w:color="auto" w:fill="FFFFFF" w:themeFill="background1"/>
              </w:rPr>
              <w:t>2</w:t>
            </w:r>
            <w:r w:rsidRPr="007679FB">
              <w:rPr>
                <w:rFonts w:ascii="標楷體" w:eastAsia="標楷體" w:hAnsi="標楷體" w:hint="eastAsia"/>
                <w:shd w:val="clear" w:color="auto" w:fill="FFFFFF" w:themeFill="background1"/>
              </w:rPr>
              <w:t>分，本項至多</w:t>
            </w:r>
            <w:r>
              <w:rPr>
                <w:rFonts w:ascii="標楷體" w:eastAsia="標楷體" w:hAnsi="標楷體" w:hint="eastAsia"/>
                <w:shd w:val="clear" w:color="auto" w:fill="FFFFFF" w:themeFill="background1"/>
              </w:rPr>
              <w:t>20</w:t>
            </w:r>
            <w:r w:rsidRPr="007679FB">
              <w:rPr>
                <w:rFonts w:ascii="標楷體" w:eastAsia="標楷體" w:hAnsi="標楷體" w:hint="eastAsia"/>
                <w:shd w:val="clear" w:color="auto" w:fill="FFFFFF" w:themeFill="background1"/>
              </w:rPr>
              <w:t>分</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693EBE" w:rsidRDefault="007A5BBA" w:rsidP="007A5BBA">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7A5BBA" w:rsidRPr="00CD7A75" w:rsidRDefault="007A5BBA" w:rsidP="007A5BBA">
            <w:pPr>
              <w:pStyle w:val="ad"/>
              <w:spacing w:line="320" w:lineRule="exac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tc>
        <w:tc>
          <w:tcPr>
            <w:tcW w:w="1774" w:type="pct"/>
            <w:vAlign w:val="center"/>
          </w:tcPr>
          <w:p w:rsidR="007A5BBA" w:rsidRPr="00CD7A75" w:rsidRDefault="007A5BBA" w:rsidP="007A5BBA">
            <w:pPr>
              <w:pStyle w:val="ad"/>
              <w:spacing w:line="32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10分</w:t>
            </w:r>
            <w:r>
              <w:rPr>
                <w:rFonts w:ascii="標楷體" w:eastAsia="標楷體" w:hAnsi="標楷體" w:cs="Times New Roman"/>
                <w:color w:val="000000" w:themeColor="text1"/>
                <w:szCs w:val="24"/>
              </w:rPr>
              <w:t>。</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4289" w:type="pct"/>
            <w:gridSpan w:val="3"/>
            <w:vAlign w:val="center"/>
          </w:tcPr>
          <w:p w:rsidR="007A5BBA" w:rsidRPr="00CD7A75" w:rsidRDefault="007A5BBA" w:rsidP="007A5BBA">
            <w:pPr>
              <w:pStyle w:val="ad"/>
              <w:spacing w:line="32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A5BBA" w:rsidRPr="00CD7A75" w:rsidTr="00F749DF">
        <w:trPr>
          <w:trHeight w:val="497"/>
          <w:jc w:val="center"/>
        </w:trPr>
        <w:tc>
          <w:tcPr>
            <w:tcW w:w="711" w:type="pct"/>
            <w:vMerge w:val="restart"/>
            <w:vAlign w:val="center"/>
          </w:tcPr>
          <w:p w:rsidR="007A5BBA" w:rsidRPr="00CD7A75" w:rsidRDefault="007A5BBA" w:rsidP="007A5BBA">
            <w:pPr>
              <w:spacing w:line="32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7A5BBA" w:rsidRPr="00CD7A75" w:rsidRDefault="007A5BBA" w:rsidP="007A5BBA">
            <w:pPr>
              <w:spacing w:line="320" w:lineRule="exact"/>
              <w:jc w:val="center"/>
              <w:rPr>
                <w:rFonts w:ascii="標楷體" w:eastAsia="標楷體" w:hAnsi="標楷體"/>
              </w:rPr>
            </w:pPr>
            <w:r w:rsidRPr="00CD7A75">
              <w:rPr>
                <w:rFonts w:ascii="標楷體" w:eastAsia="標楷體" w:hAnsi="標楷體"/>
              </w:rPr>
              <w:t>輔導</w:t>
            </w:r>
          </w:p>
          <w:p w:rsidR="007A5BBA" w:rsidRDefault="007A5BBA" w:rsidP="007A5BBA">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7A5BBA" w:rsidRDefault="007A5BBA" w:rsidP="007A5BBA">
            <w:pPr>
              <w:spacing w:line="320" w:lineRule="exact"/>
              <w:rPr>
                <w:rFonts w:ascii="標楷體" w:eastAsia="標楷體" w:hAnsi="標楷體"/>
              </w:rPr>
            </w:pPr>
          </w:p>
          <w:p w:rsidR="007A5BBA" w:rsidRPr="00CD7A75" w:rsidRDefault="007A5BBA" w:rsidP="007A5BBA">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7A5BBA" w:rsidRPr="00CD7A75" w:rsidRDefault="007A5BBA" w:rsidP="007A5BBA">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shd w:val="clear" w:color="auto" w:fill="FFFFFF" w:themeFill="background1"/>
              </w:rPr>
              <w:t>以學期計/每項</w:t>
            </w:r>
            <w:r>
              <w:rPr>
                <w:rFonts w:ascii="標楷體" w:eastAsia="標楷體" w:hAnsi="標楷體"/>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498"/>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spacing w:line="320" w:lineRule="exact"/>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w:t>
            </w:r>
            <w:r>
              <w:rPr>
                <w:rFonts w:ascii="標楷體" w:eastAsia="標楷體" w:hAnsi="標楷體" w:hint="eastAsia"/>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70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w:t>
            </w:r>
            <w:r>
              <w:rPr>
                <w:rFonts w:ascii="標楷體" w:eastAsia="標楷體" w:hAnsi="標楷體" w:hint="eastAsia"/>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758"/>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7A5BBA" w:rsidRPr="00CD7A75" w:rsidTr="00F749DF">
        <w:trPr>
          <w:trHeight w:val="545"/>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推廣教育學分班</w:t>
            </w:r>
            <w:r>
              <w:rPr>
                <w:rFonts w:ascii="標楷體" w:eastAsia="標楷體" w:hAnsi="標楷體" w:cs="標楷體" w:hint="eastAsia"/>
              </w:rPr>
              <w:t>或</w:t>
            </w:r>
            <w:r>
              <w:rPr>
                <w:rFonts w:ascii="標楷體" w:eastAsia="標楷體" w:hAnsi="標楷體" w:cs="標楷體"/>
              </w:rPr>
              <w:t>非學分班</w:t>
            </w:r>
            <w:r>
              <w:rPr>
                <w:rFonts w:ascii="標楷體" w:eastAsia="標楷體" w:hAnsi="標楷體" w:cs="標楷體" w:hint="eastAsia"/>
              </w:rPr>
              <w:t>教學</w:t>
            </w:r>
            <w:r>
              <w:rPr>
                <w:rFonts w:ascii="標楷體" w:eastAsia="標楷體" w:hAnsi="標楷體" w:cs="標楷體"/>
              </w:rPr>
              <w:t>或</w:t>
            </w:r>
            <w:r w:rsidRPr="00CD7A75">
              <w:rPr>
                <w:rFonts w:ascii="標楷體" w:eastAsia="標楷體" w:hAnsi="標楷體" w:cs="標楷體" w:hint="eastAsia"/>
              </w:rPr>
              <w:t>規劃等項。</w:t>
            </w:r>
          </w:p>
        </w:tc>
        <w:tc>
          <w:tcPr>
            <w:tcW w:w="1774" w:type="pct"/>
            <w:vAlign w:val="center"/>
          </w:tcPr>
          <w:p w:rsidR="007A5BBA" w:rsidRPr="00CD7A75" w:rsidRDefault="007A5BBA" w:rsidP="007A5BBA">
            <w:pPr>
              <w:spacing w:line="32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72"/>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7A5BBA" w:rsidRPr="00CD7A75" w:rsidTr="00F749DF">
        <w:trPr>
          <w:trHeight w:val="477"/>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服務</w:t>
            </w:r>
            <w:r>
              <w:rPr>
                <w:rFonts w:ascii="標楷體" w:eastAsia="標楷體" w:hAnsi="標楷體"/>
              </w:rPr>
              <w:t>類</w:t>
            </w:r>
            <w:r w:rsidR="00E41A67">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cs="標楷體" w:hint="eastAsia"/>
                <w:szCs w:val="24"/>
              </w:rPr>
              <w:t>每件</w:t>
            </w:r>
            <w:r>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7A5BBA" w:rsidRPr="00CD7A75" w:rsidTr="00F749DF">
        <w:trPr>
          <w:trHeight w:val="825"/>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輔導學生：任導師之各項輔導、書院導師活動帶導或規劃、</w:t>
            </w:r>
            <w:r>
              <w:rPr>
                <w:rFonts w:ascii="標楷體" w:eastAsia="標楷體" w:hAnsi="標楷體" w:cs="標楷體" w:hint="eastAsia"/>
              </w:rPr>
              <w:t>論文</w:t>
            </w:r>
            <w:r>
              <w:rPr>
                <w:rFonts w:ascii="標楷體" w:eastAsia="標楷體" w:hAnsi="標楷體" w:cs="標楷體"/>
              </w:rPr>
              <w:t>指導工作、</w:t>
            </w:r>
            <w:r w:rsidRPr="00CD7A75">
              <w:rPr>
                <w:rFonts w:ascii="標楷體" w:eastAsia="標楷體" w:hAnsi="標楷體" w:cs="標楷體" w:hint="eastAsia"/>
              </w:rPr>
              <w:t>其他有利學生之輔導工作。</w:t>
            </w:r>
          </w:p>
        </w:tc>
        <w:tc>
          <w:tcPr>
            <w:tcW w:w="177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w:t>
            </w:r>
            <w:r>
              <w:rPr>
                <w:rFonts w:ascii="標楷體" w:eastAsia="標楷體" w:hAnsi="標楷體" w:hint="eastAsia"/>
              </w:rPr>
              <w:t>3</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rPr>
              <w:t>30</w:t>
            </w:r>
            <w:r w:rsidRPr="00CD7A75">
              <w:rPr>
                <w:rFonts w:ascii="標楷體" w:eastAsia="標楷體" w:hAnsi="標楷體" w:hint="eastAsia"/>
              </w:rPr>
              <w:t>分</w:t>
            </w:r>
          </w:p>
        </w:tc>
      </w:tr>
      <w:tr w:rsidR="007A5BBA" w:rsidRPr="00CD7A75" w:rsidTr="00F749DF">
        <w:trPr>
          <w:trHeight w:val="566"/>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sidRPr="00CD7A75">
              <w:rPr>
                <w:rFonts w:ascii="標楷體" w:eastAsia="標楷體" w:hAnsi="標楷體"/>
                <w:color w:val="000000" w:themeColor="text1"/>
              </w:rPr>
              <w:t>每項</w:t>
            </w:r>
            <w:r>
              <w:rPr>
                <w:rFonts w:ascii="標楷體" w:eastAsia="標楷體" w:hAnsi="標楷體"/>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43"/>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color w:val="000000" w:themeColor="text1"/>
              </w:rPr>
              <w:t>每項2</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20</w:t>
            </w:r>
            <w:r w:rsidRPr="00CD7A75">
              <w:rPr>
                <w:rFonts w:ascii="標楷體" w:eastAsia="標楷體" w:hAnsi="標楷體" w:hint="eastAsia"/>
                <w:color w:val="000000" w:themeColor="text1"/>
              </w:rPr>
              <w:t>分</w:t>
            </w:r>
          </w:p>
        </w:tc>
      </w:tr>
      <w:tr w:rsidR="007A5BBA" w:rsidRPr="00CD7A75" w:rsidTr="00F749DF">
        <w:trPr>
          <w:trHeight w:val="683"/>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w:t>
            </w:r>
            <w:r>
              <w:rPr>
                <w:rFonts w:ascii="標楷體" w:eastAsia="標楷體" w:hAnsi="標楷體"/>
                <w:color w:val="000000" w:themeColor="text1"/>
              </w:rPr>
              <w:t>10</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48"/>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540"/>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其他校內外服務</w:t>
            </w:r>
            <w:r>
              <w:rPr>
                <w:rFonts w:ascii="標楷體" w:eastAsia="標楷體" w:hAnsi="標楷體" w:cs="標楷體" w:hint="eastAsia"/>
              </w:rPr>
              <w:t>或</w:t>
            </w:r>
            <w:r>
              <w:rPr>
                <w:rFonts w:ascii="標楷體" w:eastAsia="標楷體" w:hAnsi="標楷體" w:cs="標楷體"/>
              </w:rPr>
              <w:t>輔導</w:t>
            </w:r>
            <w:r w:rsidRPr="00CD7A75">
              <w:rPr>
                <w:rFonts w:ascii="標楷體" w:eastAsia="標楷體" w:hAnsi="標楷體" w:cs="標楷體" w:hint="eastAsia"/>
              </w:rPr>
              <w:t>具體事項。</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w:t>
            </w:r>
            <w:r>
              <w:rPr>
                <w:rFonts w:ascii="標楷體" w:eastAsia="標楷體" w:hAnsi="標楷體"/>
                <w:color w:val="000000" w:themeColor="text1"/>
              </w:rPr>
              <w:t>2</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20</w:t>
            </w:r>
            <w:r w:rsidRPr="00CD7A75">
              <w:rPr>
                <w:rFonts w:ascii="標楷體" w:eastAsia="標楷體" w:hAnsi="標楷體" w:hint="eastAsia"/>
                <w:color w:val="000000" w:themeColor="text1"/>
              </w:rPr>
              <w:t>分</w:t>
            </w:r>
          </w:p>
        </w:tc>
      </w:tr>
      <w:tr w:rsidR="007A5BBA" w:rsidRPr="00CD7A75" w:rsidTr="00F749DF">
        <w:trPr>
          <w:trHeight w:val="540"/>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4289" w:type="pct"/>
            <w:gridSpan w:val="3"/>
            <w:vAlign w:val="center"/>
          </w:tcPr>
          <w:p w:rsidR="007A5BBA" w:rsidRPr="00CD7A75" w:rsidRDefault="007A5BBA" w:rsidP="007A5BBA">
            <w:pPr>
              <w:spacing w:line="32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A5BBA" w:rsidRPr="00CD7A75" w:rsidTr="00F749DF">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A5BBA" w:rsidRDefault="007A5BBA" w:rsidP="007A5BBA">
            <w:pPr>
              <w:spacing w:line="32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7A5BBA" w:rsidRPr="00CD7A75" w:rsidRDefault="007A5BBA" w:rsidP="007A5BBA">
            <w:pPr>
              <w:spacing w:line="320" w:lineRule="exact"/>
              <w:jc w:val="center"/>
              <w:rPr>
                <w:rFonts w:ascii="標楷體" w:eastAsia="標楷體" w:hAnsi="標楷體"/>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BB342A" w:rsidRPr="00B001F0" w:rsidRDefault="00BB342A" w:rsidP="00BC28FE">
      <w:pPr>
        <w:jc w:val="center"/>
        <w:rPr>
          <w:rFonts w:ascii="標楷體" w:eastAsia="標楷體" w:hAnsi="標楷體"/>
          <w:b/>
          <w:sz w:val="32"/>
          <w:szCs w:val="32"/>
        </w:rPr>
      </w:pPr>
    </w:p>
    <w:sectPr w:rsidR="00BB342A" w:rsidRPr="00B001F0" w:rsidSect="00E41A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94" w:rsidRDefault="005F7594" w:rsidP="00C74C42">
      <w:r>
        <w:separator/>
      </w:r>
    </w:p>
  </w:endnote>
  <w:endnote w:type="continuationSeparator" w:id="0">
    <w:p w:rsidR="005F7594" w:rsidRDefault="005F7594" w:rsidP="00C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94" w:rsidRDefault="005F7594" w:rsidP="00C74C42">
      <w:r>
        <w:separator/>
      </w:r>
    </w:p>
  </w:footnote>
  <w:footnote w:type="continuationSeparator" w:id="0">
    <w:p w:rsidR="005F7594" w:rsidRDefault="005F7594" w:rsidP="00C74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9"/>
    <w:multiLevelType w:val="hybridMultilevel"/>
    <w:tmpl w:val="9AC86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032838"/>
    <w:multiLevelType w:val="hybridMultilevel"/>
    <w:tmpl w:val="6EFE8356"/>
    <w:lvl w:ilvl="0" w:tplc="DF94BA16">
      <w:start w:val="1"/>
      <w:numFmt w:val="ideographLegalTraditional"/>
      <w:lvlText w:val="%1、"/>
      <w:lvlJc w:val="left"/>
      <w:pPr>
        <w:ind w:left="7427" w:hanging="480"/>
      </w:pPr>
      <w:rPr>
        <w:rFonts w:ascii="新細明體" w:eastAsia="新細明體" w:hAnsi="新細明體"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7667CC"/>
    <w:multiLevelType w:val="hybridMultilevel"/>
    <w:tmpl w:val="A5321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6F2DDA"/>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AA7324"/>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C"/>
    <w:rsid w:val="00030CD6"/>
    <w:rsid w:val="0003223F"/>
    <w:rsid w:val="000344DF"/>
    <w:rsid w:val="00037F5F"/>
    <w:rsid w:val="00041EE0"/>
    <w:rsid w:val="00053263"/>
    <w:rsid w:val="00072D49"/>
    <w:rsid w:val="000A46DF"/>
    <w:rsid w:val="00121904"/>
    <w:rsid w:val="00122279"/>
    <w:rsid w:val="00173F5A"/>
    <w:rsid w:val="001844E9"/>
    <w:rsid w:val="00194CF7"/>
    <w:rsid w:val="001B5D18"/>
    <w:rsid w:val="001F0DDE"/>
    <w:rsid w:val="001F3424"/>
    <w:rsid w:val="00227C46"/>
    <w:rsid w:val="002721FA"/>
    <w:rsid w:val="00280716"/>
    <w:rsid w:val="00292C4C"/>
    <w:rsid w:val="00296C17"/>
    <w:rsid w:val="002F2942"/>
    <w:rsid w:val="0030762E"/>
    <w:rsid w:val="00356456"/>
    <w:rsid w:val="003B695A"/>
    <w:rsid w:val="003E1B58"/>
    <w:rsid w:val="00444EFE"/>
    <w:rsid w:val="0049480E"/>
    <w:rsid w:val="004B12F3"/>
    <w:rsid w:val="004D03AE"/>
    <w:rsid w:val="004E7A03"/>
    <w:rsid w:val="004E7AE1"/>
    <w:rsid w:val="0050553A"/>
    <w:rsid w:val="00526B1B"/>
    <w:rsid w:val="00543745"/>
    <w:rsid w:val="00566642"/>
    <w:rsid w:val="00582FC2"/>
    <w:rsid w:val="0059638B"/>
    <w:rsid w:val="005F7594"/>
    <w:rsid w:val="00631E56"/>
    <w:rsid w:val="00642B55"/>
    <w:rsid w:val="006B6C24"/>
    <w:rsid w:val="006C2945"/>
    <w:rsid w:val="006E58FB"/>
    <w:rsid w:val="006F01E0"/>
    <w:rsid w:val="00742ED5"/>
    <w:rsid w:val="007679FB"/>
    <w:rsid w:val="007951CC"/>
    <w:rsid w:val="007A5BBA"/>
    <w:rsid w:val="00816294"/>
    <w:rsid w:val="00823DBD"/>
    <w:rsid w:val="008406E0"/>
    <w:rsid w:val="0086363F"/>
    <w:rsid w:val="008812BE"/>
    <w:rsid w:val="008B093E"/>
    <w:rsid w:val="008B50AC"/>
    <w:rsid w:val="008E3757"/>
    <w:rsid w:val="00921D55"/>
    <w:rsid w:val="00943C61"/>
    <w:rsid w:val="00971E4D"/>
    <w:rsid w:val="00972E2D"/>
    <w:rsid w:val="0098674F"/>
    <w:rsid w:val="00990A6E"/>
    <w:rsid w:val="009E3BEB"/>
    <w:rsid w:val="009E7096"/>
    <w:rsid w:val="009F67DC"/>
    <w:rsid w:val="00A02CE6"/>
    <w:rsid w:val="00A178A9"/>
    <w:rsid w:val="00A256DA"/>
    <w:rsid w:val="00A47250"/>
    <w:rsid w:val="00A62888"/>
    <w:rsid w:val="00AB70E8"/>
    <w:rsid w:val="00AD5575"/>
    <w:rsid w:val="00AF5EB6"/>
    <w:rsid w:val="00B001F0"/>
    <w:rsid w:val="00B175CC"/>
    <w:rsid w:val="00B2117A"/>
    <w:rsid w:val="00B25137"/>
    <w:rsid w:val="00B266E8"/>
    <w:rsid w:val="00B80365"/>
    <w:rsid w:val="00B85DBA"/>
    <w:rsid w:val="00B974D0"/>
    <w:rsid w:val="00BB2A03"/>
    <w:rsid w:val="00BB342A"/>
    <w:rsid w:val="00BB4EA5"/>
    <w:rsid w:val="00BC1277"/>
    <w:rsid w:val="00BC28FE"/>
    <w:rsid w:val="00BD043F"/>
    <w:rsid w:val="00BD3E8A"/>
    <w:rsid w:val="00BE3C37"/>
    <w:rsid w:val="00C01FF7"/>
    <w:rsid w:val="00C21F9F"/>
    <w:rsid w:val="00C35D5D"/>
    <w:rsid w:val="00C74C42"/>
    <w:rsid w:val="00C85682"/>
    <w:rsid w:val="00C910CB"/>
    <w:rsid w:val="00CA1E41"/>
    <w:rsid w:val="00CA4D6C"/>
    <w:rsid w:val="00D2269E"/>
    <w:rsid w:val="00D22871"/>
    <w:rsid w:val="00D804CD"/>
    <w:rsid w:val="00D81AEF"/>
    <w:rsid w:val="00DA2AB7"/>
    <w:rsid w:val="00DC698A"/>
    <w:rsid w:val="00DD544C"/>
    <w:rsid w:val="00DF2E8A"/>
    <w:rsid w:val="00E1209B"/>
    <w:rsid w:val="00E13135"/>
    <w:rsid w:val="00E41A67"/>
    <w:rsid w:val="00E51B57"/>
    <w:rsid w:val="00E539FF"/>
    <w:rsid w:val="00E54B4C"/>
    <w:rsid w:val="00E60FFF"/>
    <w:rsid w:val="00E63A66"/>
    <w:rsid w:val="00E75DCD"/>
    <w:rsid w:val="00E91E1A"/>
    <w:rsid w:val="00E933BA"/>
    <w:rsid w:val="00EA3FCC"/>
    <w:rsid w:val="00EF7EE2"/>
    <w:rsid w:val="00F0200E"/>
    <w:rsid w:val="00F237A8"/>
    <w:rsid w:val="00F33B1F"/>
    <w:rsid w:val="00F37C61"/>
    <w:rsid w:val="00F45439"/>
    <w:rsid w:val="00F56B6F"/>
    <w:rsid w:val="00F749DF"/>
    <w:rsid w:val="00F9112C"/>
    <w:rsid w:val="00FA464C"/>
    <w:rsid w:val="00FB28C0"/>
    <w:rsid w:val="00FE1E1F"/>
    <w:rsid w:val="00FE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D4F26-A016-4140-8F32-322E7A37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6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4B4C"/>
    <w:rPr>
      <w:color w:val="0000FF"/>
      <w:u w:val="single"/>
    </w:rPr>
  </w:style>
  <w:style w:type="paragraph" w:styleId="a4">
    <w:name w:val="Balloon Text"/>
    <w:basedOn w:val="a"/>
    <w:link w:val="a5"/>
    <w:uiPriority w:val="99"/>
    <w:semiHidden/>
    <w:unhideWhenUsed/>
    <w:rsid w:val="00E91E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1E1A"/>
    <w:rPr>
      <w:rFonts w:asciiTheme="majorHAnsi" w:eastAsiaTheme="majorEastAsia" w:hAnsiTheme="majorHAnsi" w:cstheme="majorBidi"/>
      <w:sz w:val="18"/>
      <w:szCs w:val="18"/>
    </w:rPr>
  </w:style>
  <w:style w:type="paragraph" w:styleId="a6">
    <w:name w:val="List Paragraph"/>
    <w:aliases w:val="卑南壹"/>
    <w:basedOn w:val="a"/>
    <w:link w:val="a7"/>
    <w:uiPriority w:val="34"/>
    <w:qFormat/>
    <w:rsid w:val="0049480E"/>
    <w:pPr>
      <w:spacing w:line="600" w:lineRule="exact"/>
      <w:ind w:leftChars="200" w:left="480"/>
      <w:jc w:val="both"/>
    </w:pPr>
    <w:rPr>
      <w:rFonts w:ascii="Times New Roman" w:eastAsia="新細明體" w:hAnsi="Times New Roman" w:cs="Times New Roman"/>
      <w:szCs w:val="24"/>
    </w:rPr>
  </w:style>
  <w:style w:type="paragraph" w:styleId="a8">
    <w:name w:val="header"/>
    <w:basedOn w:val="a"/>
    <w:link w:val="a9"/>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9">
    <w:name w:val="頁首 字元"/>
    <w:basedOn w:val="a0"/>
    <w:link w:val="a8"/>
    <w:uiPriority w:val="99"/>
    <w:rsid w:val="0049480E"/>
    <w:rPr>
      <w:rFonts w:ascii="Times New Roman" w:eastAsia="新細明體" w:hAnsi="Times New Roman" w:cs="Times New Roman"/>
      <w:sz w:val="20"/>
      <w:szCs w:val="20"/>
    </w:rPr>
  </w:style>
  <w:style w:type="paragraph" w:styleId="aa">
    <w:name w:val="footer"/>
    <w:basedOn w:val="a"/>
    <w:link w:val="ab"/>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b">
    <w:name w:val="頁尾 字元"/>
    <w:basedOn w:val="a0"/>
    <w:link w:val="aa"/>
    <w:uiPriority w:val="99"/>
    <w:rsid w:val="0049480E"/>
    <w:rPr>
      <w:rFonts w:ascii="Times New Roman" w:eastAsia="新細明體" w:hAnsi="Times New Roman" w:cs="Times New Roman"/>
      <w:sz w:val="20"/>
      <w:szCs w:val="20"/>
    </w:rPr>
  </w:style>
  <w:style w:type="table" w:styleId="ac">
    <w:name w:val="Table Grid"/>
    <w:basedOn w:val="a1"/>
    <w:uiPriority w:val="99"/>
    <w:rsid w:val="00B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B342A"/>
    <w:pPr>
      <w:widowControl w:val="0"/>
    </w:pPr>
  </w:style>
  <w:style w:type="character" w:customStyle="1" w:styleId="a7">
    <w:name w:val="清單段落 字元"/>
    <w:aliases w:val="卑南壹 字元"/>
    <w:basedOn w:val="a0"/>
    <w:link w:val="a6"/>
    <w:uiPriority w:val="34"/>
    <w:rsid w:val="00BB342A"/>
    <w:rPr>
      <w:rFonts w:ascii="Times New Roman" w:eastAsia="新細明體" w:hAnsi="Times New Roman" w:cs="Times New Roman"/>
      <w:szCs w:val="24"/>
    </w:rPr>
  </w:style>
  <w:style w:type="character" w:styleId="ae">
    <w:name w:val="page number"/>
    <w:rsid w:val="00B001F0"/>
  </w:style>
  <w:style w:type="character" w:styleId="af">
    <w:name w:val="FollowedHyperlink"/>
    <w:basedOn w:val="a0"/>
    <w:uiPriority w:val="99"/>
    <w:semiHidden/>
    <w:unhideWhenUsed/>
    <w:rsid w:val="00B00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481A-88F3-4935-82E6-03E1537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4</cp:revision>
  <cp:lastPrinted>2020-07-02T05:28:00Z</cp:lastPrinted>
  <dcterms:created xsi:type="dcterms:W3CDTF">2020-07-22T02:00:00Z</dcterms:created>
  <dcterms:modified xsi:type="dcterms:W3CDTF">2021-03-16T09:12:00Z</dcterms:modified>
</cp:coreProperties>
</file>